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13F806" w14:textId="0611E4C3" w:rsidR="00EA397C" w:rsidRPr="00F5071C" w:rsidRDefault="00EA397C" w:rsidP="00591ADE">
      <w:pPr>
        <w:jc w:val="both"/>
        <w:rPr>
          <w:b/>
          <w:bCs/>
          <w:sz w:val="28"/>
          <w:szCs w:val="28"/>
        </w:rPr>
      </w:pPr>
      <w:r w:rsidRPr="00F5071C">
        <w:rPr>
          <w:b/>
          <w:bCs/>
          <w:sz w:val="28"/>
          <w:szCs w:val="28"/>
        </w:rPr>
        <w:t>ITALO SVEVO</w:t>
      </w:r>
    </w:p>
    <w:p w14:paraId="7781B6CC" w14:textId="464EA586" w:rsidR="00EA397C" w:rsidRPr="00F5071C" w:rsidRDefault="00EA397C" w:rsidP="00591ADE">
      <w:pPr>
        <w:jc w:val="both"/>
        <w:rPr>
          <w:sz w:val="28"/>
          <w:szCs w:val="28"/>
        </w:rPr>
      </w:pPr>
    </w:p>
    <w:p w14:paraId="78C1BC79" w14:textId="362A7E1A" w:rsidR="00591ADE" w:rsidRPr="00F5071C" w:rsidRDefault="00591ADE" w:rsidP="00591ADE">
      <w:pPr>
        <w:jc w:val="both"/>
        <w:rPr>
          <w:sz w:val="28"/>
          <w:szCs w:val="28"/>
        </w:rPr>
      </w:pPr>
      <w:r w:rsidRPr="00F5071C">
        <w:rPr>
          <w:sz w:val="28"/>
          <w:szCs w:val="28"/>
        </w:rPr>
        <w:t xml:space="preserve">Italo Svevo si chiamava in realtà Ettore Schmitz e nacque a Trieste nel 1861, da </w:t>
      </w:r>
      <w:r w:rsidR="00A72865" w:rsidRPr="00F5071C">
        <w:rPr>
          <w:sz w:val="28"/>
          <w:szCs w:val="28"/>
        </w:rPr>
        <w:t xml:space="preserve">una </w:t>
      </w:r>
      <w:r w:rsidRPr="00F5071C">
        <w:rPr>
          <w:sz w:val="28"/>
          <w:szCs w:val="28"/>
        </w:rPr>
        <w:t>benestante famiglia ebrea. Il padre</w:t>
      </w:r>
      <w:r w:rsidR="00A72865" w:rsidRPr="00F5071C">
        <w:rPr>
          <w:sz w:val="28"/>
          <w:szCs w:val="28"/>
        </w:rPr>
        <w:t>, di origine ungherese,</w:t>
      </w:r>
      <w:r w:rsidRPr="00F5071C">
        <w:rPr>
          <w:sz w:val="28"/>
          <w:szCs w:val="28"/>
        </w:rPr>
        <w:t xml:space="preserve"> </w:t>
      </w:r>
      <w:r w:rsidR="00A72865" w:rsidRPr="00F5071C">
        <w:rPr>
          <w:sz w:val="28"/>
          <w:szCs w:val="28"/>
        </w:rPr>
        <w:t xml:space="preserve">era </w:t>
      </w:r>
      <w:r w:rsidRPr="00F5071C">
        <w:rPr>
          <w:sz w:val="28"/>
          <w:szCs w:val="28"/>
        </w:rPr>
        <w:t>proprietario di una vetreria</w:t>
      </w:r>
      <w:r w:rsidR="00A72865" w:rsidRPr="00F5071C">
        <w:rPr>
          <w:sz w:val="28"/>
          <w:szCs w:val="28"/>
        </w:rPr>
        <w:t xml:space="preserve"> e </w:t>
      </w:r>
      <w:r w:rsidRPr="00F5071C">
        <w:rPr>
          <w:sz w:val="28"/>
          <w:szCs w:val="28"/>
        </w:rPr>
        <w:t>la madre</w:t>
      </w:r>
      <w:r w:rsidR="00A72865" w:rsidRPr="00F5071C">
        <w:rPr>
          <w:sz w:val="28"/>
          <w:szCs w:val="28"/>
        </w:rPr>
        <w:t>, friulana,</w:t>
      </w:r>
      <w:r w:rsidRPr="00F5071C">
        <w:rPr>
          <w:sz w:val="28"/>
          <w:szCs w:val="28"/>
        </w:rPr>
        <w:t xml:space="preserve"> </w:t>
      </w:r>
      <w:r w:rsidR="00A72865" w:rsidRPr="00F5071C">
        <w:rPr>
          <w:sz w:val="28"/>
          <w:szCs w:val="28"/>
        </w:rPr>
        <w:t xml:space="preserve">era </w:t>
      </w:r>
      <w:r w:rsidRPr="00F5071C">
        <w:rPr>
          <w:sz w:val="28"/>
          <w:szCs w:val="28"/>
        </w:rPr>
        <w:t>affettuosa e dolce</w:t>
      </w:r>
      <w:r w:rsidR="00A72865" w:rsidRPr="00F5071C">
        <w:rPr>
          <w:sz w:val="28"/>
          <w:szCs w:val="28"/>
        </w:rPr>
        <w:t xml:space="preserve"> e diede alla luce</w:t>
      </w:r>
      <w:r w:rsidRPr="00F5071C">
        <w:rPr>
          <w:sz w:val="28"/>
          <w:szCs w:val="28"/>
        </w:rPr>
        <w:t xml:space="preserve"> otto figli.</w:t>
      </w:r>
    </w:p>
    <w:p w14:paraId="00176F1E" w14:textId="77777777" w:rsidR="00A72865" w:rsidRPr="00F5071C" w:rsidRDefault="00A72865" w:rsidP="00591ADE">
      <w:pPr>
        <w:jc w:val="both"/>
        <w:rPr>
          <w:sz w:val="28"/>
          <w:szCs w:val="28"/>
        </w:rPr>
      </w:pPr>
      <w:r w:rsidRPr="00F5071C">
        <w:rPr>
          <w:sz w:val="28"/>
          <w:szCs w:val="28"/>
        </w:rPr>
        <w:t xml:space="preserve">In quegli anni Trieste era sotto il dominio dell’impero austro-ungarico e sarà solo al termine della prima guerra mondiale che la città tornerà a far parte del regno d’Italia. </w:t>
      </w:r>
    </w:p>
    <w:p w14:paraId="3B68774D" w14:textId="7997BC61" w:rsidR="00591ADE" w:rsidRPr="00F5071C" w:rsidRDefault="00A72865" w:rsidP="00591ADE">
      <w:pPr>
        <w:jc w:val="both"/>
        <w:rPr>
          <w:sz w:val="28"/>
          <w:szCs w:val="28"/>
        </w:rPr>
      </w:pPr>
      <w:r w:rsidRPr="00F5071C">
        <w:rPr>
          <w:sz w:val="28"/>
          <w:szCs w:val="28"/>
        </w:rPr>
        <w:t>Svevo era dunque bilingue e il padre ci teneva molto che il figlio conoscesse bene il tedesco, che parlava fluentemente, perché desiderava avviarlo alla professione di commerciante</w:t>
      </w:r>
      <w:r w:rsidR="00B6194A">
        <w:rPr>
          <w:sz w:val="28"/>
          <w:szCs w:val="28"/>
        </w:rPr>
        <w:t>,</w:t>
      </w:r>
      <w:r w:rsidRPr="00F5071C">
        <w:rPr>
          <w:sz w:val="28"/>
          <w:szCs w:val="28"/>
        </w:rPr>
        <w:t xml:space="preserve"> per la quale conoscere più lingue era essenziale.</w:t>
      </w:r>
    </w:p>
    <w:p w14:paraId="0D2B6942" w14:textId="3948934B" w:rsidR="00A72865" w:rsidRPr="00F5071C" w:rsidRDefault="00591ADE" w:rsidP="00591ADE">
      <w:pPr>
        <w:jc w:val="both"/>
        <w:rPr>
          <w:sz w:val="28"/>
          <w:szCs w:val="28"/>
        </w:rPr>
      </w:pPr>
      <w:r w:rsidRPr="00F5071C">
        <w:rPr>
          <w:sz w:val="28"/>
          <w:szCs w:val="28"/>
        </w:rPr>
        <w:t>A dodici anni Ettore v</w:t>
      </w:r>
      <w:r w:rsidR="00A72865" w:rsidRPr="00F5071C">
        <w:rPr>
          <w:sz w:val="28"/>
          <w:szCs w:val="28"/>
        </w:rPr>
        <w:t>enn</w:t>
      </w:r>
      <w:r w:rsidRPr="00F5071C">
        <w:rPr>
          <w:sz w:val="28"/>
          <w:szCs w:val="28"/>
        </w:rPr>
        <w:t xml:space="preserve">e inviato </w:t>
      </w:r>
      <w:r w:rsidR="00A72865" w:rsidRPr="00F5071C">
        <w:rPr>
          <w:sz w:val="28"/>
          <w:szCs w:val="28"/>
        </w:rPr>
        <w:t>in un</w:t>
      </w:r>
      <w:r w:rsidRPr="00F5071C">
        <w:rPr>
          <w:sz w:val="28"/>
          <w:szCs w:val="28"/>
        </w:rPr>
        <w:t xml:space="preserve"> collegio </w:t>
      </w:r>
      <w:r w:rsidR="00A72865" w:rsidRPr="00F5071C">
        <w:rPr>
          <w:sz w:val="28"/>
          <w:szCs w:val="28"/>
        </w:rPr>
        <w:t xml:space="preserve">di </w:t>
      </w:r>
      <w:proofErr w:type="spellStart"/>
      <w:r w:rsidRPr="00F5071C">
        <w:rPr>
          <w:sz w:val="28"/>
          <w:szCs w:val="28"/>
        </w:rPr>
        <w:t>Wurzburgo</w:t>
      </w:r>
      <w:proofErr w:type="spellEnd"/>
      <w:r w:rsidRPr="00F5071C">
        <w:rPr>
          <w:sz w:val="28"/>
          <w:szCs w:val="28"/>
        </w:rPr>
        <w:t>. I suoi studi preved</w:t>
      </w:r>
      <w:r w:rsidR="00B6194A">
        <w:rPr>
          <w:sz w:val="28"/>
          <w:szCs w:val="28"/>
        </w:rPr>
        <w:t>evan</w:t>
      </w:r>
      <w:r w:rsidRPr="00F5071C">
        <w:rPr>
          <w:sz w:val="28"/>
          <w:szCs w:val="28"/>
        </w:rPr>
        <w:t>o materie tecniche commerciali insieme al corretto apprendimento di quattro lingue</w:t>
      </w:r>
      <w:r w:rsidR="00A72865" w:rsidRPr="00F5071C">
        <w:rPr>
          <w:sz w:val="28"/>
          <w:szCs w:val="28"/>
        </w:rPr>
        <w:t xml:space="preserve">. </w:t>
      </w:r>
    </w:p>
    <w:p w14:paraId="1F4FA699" w14:textId="30476FC6" w:rsidR="00591ADE" w:rsidRPr="00F5071C" w:rsidRDefault="00A72865" w:rsidP="00591ADE">
      <w:pPr>
        <w:jc w:val="both"/>
        <w:rPr>
          <w:sz w:val="28"/>
          <w:szCs w:val="28"/>
        </w:rPr>
      </w:pPr>
      <w:r w:rsidRPr="00F5071C">
        <w:rPr>
          <w:sz w:val="28"/>
          <w:szCs w:val="28"/>
        </w:rPr>
        <w:t xml:space="preserve">Svevo sviluppò una vera </w:t>
      </w:r>
      <w:r w:rsidR="00591ADE" w:rsidRPr="00F5071C">
        <w:rPr>
          <w:sz w:val="28"/>
          <w:szCs w:val="28"/>
        </w:rPr>
        <w:t>passione per la letteratura</w:t>
      </w:r>
      <w:r w:rsidRPr="00F5071C">
        <w:rPr>
          <w:sz w:val="28"/>
          <w:szCs w:val="28"/>
        </w:rPr>
        <w:t xml:space="preserve"> e approfondì la lettura dei </w:t>
      </w:r>
      <w:r w:rsidR="00591ADE" w:rsidRPr="00F5071C">
        <w:rPr>
          <w:sz w:val="28"/>
          <w:szCs w:val="28"/>
        </w:rPr>
        <w:t>classici tedeschi</w:t>
      </w:r>
      <w:r w:rsidRPr="00F5071C">
        <w:rPr>
          <w:sz w:val="28"/>
          <w:szCs w:val="28"/>
        </w:rPr>
        <w:t xml:space="preserve"> come </w:t>
      </w:r>
      <w:r w:rsidR="00591ADE" w:rsidRPr="00F5071C">
        <w:rPr>
          <w:sz w:val="28"/>
          <w:szCs w:val="28"/>
        </w:rPr>
        <w:t xml:space="preserve">Schiller e Goethe, </w:t>
      </w:r>
      <w:r w:rsidRPr="00F5071C">
        <w:rPr>
          <w:sz w:val="28"/>
          <w:szCs w:val="28"/>
        </w:rPr>
        <w:t>oltre che dei classici italiani.</w:t>
      </w:r>
    </w:p>
    <w:p w14:paraId="027BB065" w14:textId="3F97DC5E" w:rsidR="00591ADE" w:rsidRPr="00F5071C" w:rsidRDefault="00591ADE" w:rsidP="00591ADE">
      <w:pPr>
        <w:jc w:val="both"/>
        <w:rPr>
          <w:sz w:val="28"/>
          <w:szCs w:val="28"/>
        </w:rPr>
      </w:pPr>
      <w:r w:rsidRPr="00F5071C">
        <w:rPr>
          <w:sz w:val="28"/>
          <w:szCs w:val="28"/>
        </w:rPr>
        <w:t xml:space="preserve">Nel 1878 </w:t>
      </w:r>
      <w:r w:rsidR="001F319C" w:rsidRPr="00F5071C">
        <w:rPr>
          <w:sz w:val="28"/>
          <w:szCs w:val="28"/>
        </w:rPr>
        <w:t>si iscrisse</w:t>
      </w:r>
      <w:r w:rsidRPr="00F5071C">
        <w:rPr>
          <w:sz w:val="28"/>
          <w:szCs w:val="28"/>
        </w:rPr>
        <w:t xml:space="preserve"> superiore commerciale</w:t>
      </w:r>
      <w:r w:rsidR="001F319C" w:rsidRPr="00F5071C">
        <w:rPr>
          <w:sz w:val="28"/>
          <w:szCs w:val="28"/>
        </w:rPr>
        <w:t xml:space="preserve"> di Trieste,</w:t>
      </w:r>
      <w:r w:rsidRPr="00F5071C">
        <w:rPr>
          <w:sz w:val="28"/>
          <w:szCs w:val="28"/>
        </w:rPr>
        <w:t xml:space="preserve"> anche se le sue aspirazioni segrete erano la letteratura e un viaggio a Firenze, dove avrebbe voluto recarsi per studiare correttamente la lingua italiana.</w:t>
      </w:r>
    </w:p>
    <w:p w14:paraId="27F38E69" w14:textId="6B650D3C" w:rsidR="001F319C" w:rsidRPr="00F5071C" w:rsidRDefault="00591ADE" w:rsidP="00591ADE">
      <w:pPr>
        <w:jc w:val="both"/>
        <w:rPr>
          <w:sz w:val="28"/>
          <w:szCs w:val="28"/>
        </w:rPr>
      </w:pPr>
      <w:r w:rsidRPr="00F5071C">
        <w:rPr>
          <w:sz w:val="28"/>
          <w:szCs w:val="28"/>
        </w:rPr>
        <w:t xml:space="preserve">L'azienda familiare </w:t>
      </w:r>
      <w:r w:rsidR="001F319C" w:rsidRPr="00F5071C">
        <w:rPr>
          <w:sz w:val="28"/>
          <w:szCs w:val="28"/>
        </w:rPr>
        <w:t xml:space="preserve">andò incontro a un fallimento e Svevo dovette iniziare a lavorare presso una banca di Vienna come </w:t>
      </w:r>
      <w:r w:rsidRPr="00F5071C">
        <w:rPr>
          <w:sz w:val="28"/>
          <w:szCs w:val="28"/>
        </w:rPr>
        <w:t>addetto alla corrispondenza francese e tedesca</w:t>
      </w:r>
      <w:r w:rsidR="001F319C" w:rsidRPr="00F5071C">
        <w:rPr>
          <w:sz w:val="28"/>
          <w:szCs w:val="28"/>
        </w:rPr>
        <w:t xml:space="preserve">, lavoro che non amò mai ma che </w:t>
      </w:r>
      <w:r w:rsidR="002B54CB">
        <w:rPr>
          <w:sz w:val="28"/>
          <w:szCs w:val="28"/>
        </w:rPr>
        <w:t>svolse</w:t>
      </w:r>
      <w:r w:rsidR="001F319C" w:rsidRPr="00F5071C">
        <w:rPr>
          <w:sz w:val="28"/>
          <w:szCs w:val="28"/>
        </w:rPr>
        <w:t xml:space="preserve"> per 18 anni, senza tuttavia trascurare </w:t>
      </w:r>
      <w:r w:rsidRPr="00F5071C">
        <w:rPr>
          <w:sz w:val="28"/>
          <w:szCs w:val="28"/>
        </w:rPr>
        <w:t>la passione per la letteratura</w:t>
      </w:r>
      <w:r w:rsidR="001F319C" w:rsidRPr="00F5071C">
        <w:rPr>
          <w:sz w:val="28"/>
          <w:szCs w:val="28"/>
        </w:rPr>
        <w:t xml:space="preserve">. </w:t>
      </w:r>
    </w:p>
    <w:p w14:paraId="598D1D8B" w14:textId="4980D8F7" w:rsidR="00591ADE" w:rsidRPr="00F5071C" w:rsidRDefault="001F319C" w:rsidP="00591ADE">
      <w:pPr>
        <w:jc w:val="both"/>
        <w:rPr>
          <w:sz w:val="28"/>
          <w:szCs w:val="28"/>
        </w:rPr>
      </w:pPr>
      <w:r w:rsidRPr="00F5071C">
        <w:rPr>
          <w:sz w:val="28"/>
          <w:szCs w:val="28"/>
        </w:rPr>
        <w:t>Iniziò a collaborare</w:t>
      </w:r>
      <w:r w:rsidR="00591ADE" w:rsidRPr="00F5071C">
        <w:rPr>
          <w:sz w:val="28"/>
          <w:szCs w:val="28"/>
        </w:rPr>
        <w:t xml:space="preserve"> col giornale triestino "L'Indipendente"</w:t>
      </w:r>
      <w:r w:rsidRPr="00F5071C">
        <w:rPr>
          <w:sz w:val="28"/>
          <w:szCs w:val="28"/>
        </w:rPr>
        <w:t>, scrivendo testi di varia natura.</w:t>
      </w:r>
    </w:p>
    <w:p w14:paraId="5939CA20" w14:textId="2BA94CCA" w:rsidR="00591ADE" w:rsidRPr="00F5071C" w:rsidRDefault="001F319C" w:rsidP="00591ADE">
      <w:pPr>
        <w:jc w:val="both"/>
        <w:rPr>
          <w:sz w:val="28"/>
          <w:szCs w:val="28"/>
        </w:rPr>
      </w:pPr>
      <w:r w:rsidRPr="00F5071C">
        <w:rPr>
          <w:sz w:val="28"/>
          <w:szCs w:val="28"/>
        </w:rPr>
        <w:t xml:space="preserve">In questi anni trascorse molte ore nella </w:t>
      </w:r>
      <w:r w:rsidR="00591ADE" w:rsidRPr="00F5071C">
        <w:rPr>
          <w:sz w:val="28"/>
          <w:szCs w:val="28"/>
        </w:rPr>
        <w:t xml:space="preserve">biblioteca civica di Trieste, dopo il lavoro, </w:t>
      </w:r>
      <w:r w:rsidRPr="00F5071C">
        <w:rPr>
          <w:sz w:val="28"/>
          <w:szCs w:val="28"/>
        </w:rPr>
        <w:t xml:space="preserve">per leggere i </w:t>
      </w:r>
      <w:r w:rsidR="00591ADE" w:rsidRPr="00F5071C">
        <w:rPr>
          <w:sz w:val="28"/>
          <w:szCs w:val="28"/>
        </w:rPr>
        <w:t>classici italiani: Boccaccio, Guicciardini e Machiavelli, e altri autori contemporanei</w:t>
      </w:r>
      <w:r w:rsidRPr="00F5071C">
        <w:rPr>
          <w:sz w:val="28"/>
          <w:szCs w:val="28"/>
        </w:rPr>
        <w:t xml:space="preserve"> come </w:t>
      </w:r>
      <w:r w:rsidR="00591ADE" w:rsidRPr="00F5071C">
        <w:rPr>
          <w:sz w:val="28"/>
          <w:szCs w:val="28"/>
        </w:rPr>
        <w:t>Tolstoj</w:t>
      </w:r>
      <w:r w:rsidRPr="00F5071C">
        <w:rPr>
          <w:sz w:val="28"/>
          <w:szCs w:val="28"/>
        </w:rPr>
        <w:t xml:space="preserve">, </w:t>
      </w:r>
      <w:r w:rsidR="00591ADE" w:rsidRPr="00F5071C">
        <w:rPr>
          <w:sz w:val="28"/>
          <w:szCs w:val="28"/>
        </w:rPr>
        <w:t>Flaubert, Zola, Balzac e Stendhal.</w:t>
      </w:r>
    </w:p>
    <w:p w14:paraId="0058B172" w14:textId="4D0772DB" w:rsidR="00591ADE" w:rsidRPr="00F5071C" w:rsidRDefault="00591ADE" w:rsidP="00591ADE">
      <w:pPr>
        <w:jc w:val="both"/>
        <w:rPr>
          <w:sz w:val="28"/>
          <w:szCs w:val="28"/>
        </w:rPr>
      </w:pPr>
      <w:r w:rsidRPr="00F5071C">
        <w:rPr>
          <w:sz w:val="28"/>
          <w:szCs w:val="28"/>
        </w:rPr>
        <w:t>Inizi</w:t>
      </w:r>
      <w:r w:rsidR="001F319C" w:rsidRPr="00F5071C">
        <w:rPr>
          <w:sz w:val="28"/>
          <w:szCs w:val="28"/>
        </w:rPr>
        <w:t>ò</w:t>
      </w:r>
      <w:r w:rsidRPr="00F5071C">
        <w:rPr>
          <w:sz w:val="28"/>
          <w:szCs w:val="28"/>
        </w:rPr>
        <w:t xml:space="preserve"> a scrivere commedie</w:t>
      </w:r>
      <w:r w:rsidR="001F319C" w:rsidRPr="00F5071C">
        <w:rPr>
          <w:sz w:val="28"/>
          <w:szCs w:val="28"/>
        </w:rPr>
        <w:t xml:space="preserve"> e</w:t>
      </w:r>
      <w:r w:rsidRPr="00F5071C">
        <w:rPr>
          <w:sz w:val="28"/>
          <w:szCs w:val="28"/>
        </w:rPr>
        <w:t xml:space="preserve"> novelle</w:t>
      </w:r>
      <w:r w:rsidR="001F319C" w:rsidRPr="00F5071C">
        <w:rPr>
          <w:sz w:val="28"/>
          <w:szCs w:val="28"/>
        </w:rPr>
        <w:t xml:space="preserve"> e fece pubblicare sulla rivista per cui collaborava</w:t>
      </w:r>
      <w:r w:rsidRPr="00F5071C">
        <w:rPr>
          <w:sz w:val="28"/>
          <w:szCs w:val="28"/>
        </w:rPr>
        <w:t xml:space="preserve"> due</w:t>
      </w:r>
      <w:r w:rsidR="004A2D53">
        <w:rPr>
          <w:sz w:val="28"/>
          <w:szCs w:val="28"/>
        </w:rPr>
        <w:t xml:space="preserve"> </w:t>
      </w:r>
      <w:r w:rsidRPr="00F5071C">
        <w:rPr>
          <w:sz w:val="28"/>
          <w:szCs w:val="28"/>
        </w:rPr>
        <w:t>racconti</w:t>
      </w:r>
      <w:r w:rsidR="001F319C" w:rsidRPr="00F5071C">
        <w:rPr>
          <w:sz w:val="28"/>
          <w:szCs w:val="28"/>
        </w:rPr>
        <w:t>.</w:t>
      </w:r>
    </w:p>
    <w:p w14:paraId="659C16DD" w14:textId="31CE1E17" w:rsidR="00591ADE" w:rsidRPr="00F5071C" w:rsidRDefault="00591ADE" w:rsidP="00591ADE">
      <w:pPr>
        <w:jc w:val="both"/>
        <w:rPr>
          <w:sz w:val="28"/>
          <w:szCs w:val="28"/>
        </w:rPr>
      </w:pPr>
      <w:r w:rsidRPr="00F5071C">
        <w:rPr>
          <w:sz w:val="28"/>
          <w:szCs w:val="28"/>
        </w:rPr>
        <w:t>Due anni dopo sce</w:t>
      </w:r>
      <w:r w:rsidR="001F319C" w:rsidRPr="00F5071C">
        <w:rPr>
          <w:sz w:val="28"/>
          <w:szCs w:val="28"/>
        </w:rPr>
        <w:t xml:space="preserve">lse di usare </w:t>
      </w:r>
      <w:r w:rsidRPr="00F5071C">
        <w:rPr>
          <w:sz w:val="28"/>
          <w:szCs w:val="28"/>
        </w:rPr>
        <w:t>lo pseudonimo di Italo Svevo per sottolineare la sua doppia appartenenza alla cultura italiana e a quella tedesca, e pubblic</w:t>
      </w:r>
      <w:r w:rsidR="00B73580" w:rsidRPr="00F5071C">
        <w:rPr>
          <w:sz w:val="28"/>
          <w:szCs w:val="28"/>
        </w:rPr>
        <w:t>ò</w:t>
      </w:r>
      <w:r w:rsidRPr="00F5071C">
        <w:rPr>
          <w:sz w:val="28"/>
          <w:szCs w:val="28"/>
        </w:rPr>
        <w:t xml:space="preserve"> a sue spes</w:t>
      </w:r>
      <w:r w:rsidR="00B73580" w:rsidRPr="00F5071C">
        <w:rPr>
          <w:sz w:val="28"/>
          <w:szCs w:val="28"/>
        </w:rPr>
        <w:t>e</w:t>
      </w:r>
      <w:r w:rsidRPr="00F5071C">
        <w:rPr>
          <w:sz w:val="28"/>
          <w:szCs w:val="28"/>
        </w:rPr>
        <w:t xml:space="preserve">, il suo primo romanzo "Una vita" (1892), che </w:t>
      </w:r>
      <w:r w:rsidR="00B73580" w:rsidRPr="00F5071C">
        <w:rPr>
          <w:sz w:val="28"/>
          <w:szCs w:val="28"/>
        </w:rPr>
        <w:t>fu</w:t>
      </w:r>
      <w:r w:rsidRPr="00F5071C">
        <w:rPr>
          <w:sz w:val="28"/>
          <w:szCs w:val="28"/>
        </w:rPr>
        <w:t xml:space="preserve"> ignorato dalla critica.</w:t>
      </w:r>
    </w:p>
    <w:p w14:paraId="393999BC" w14:textId="0371A348" w:rsidR="00594471" w:rsidRPr="00F5071C" w:rsidRDefault="00594471" w:rsidP="00C929B1">
      <w:pPr>
        <w:pStyle w:val="NormaleWeb"/>
        <w:shd w:val="clear" w:color="auto" w:fill="FFFFFF"/>
        <w:spacing w:before="120" w:beforeAutospacing="0" w:after="120" w:afterAutospacing="0"/>
        <w:jc w:val="both"/>
        <w:rPr>
          <w:rFonts w:asciiTheme="minorHAnsi" w:hAnsiTheme="minorHAnsi" w:cstheme="minorHAnsi"/>
          <w:sz w:val="28"/>
          <w:szCs w:val="28"/>
        </w:rPr>
      </w:pPr>
      <w:r w:rsidRPr="00F5071C">
        <w:rPr>
          <w:rFonts w:asciiTheme="minorHAnsi" w:hAnsiTheme="minorHAnsi" w:cstheme="minorHAnsi"/>
          <w:sz w:val="28"/>
          <w:szCs w:val="28"/>
        </w:rPr>
        <w:lastRenderedPageBreak/>
        <w:t>“Una vita” narra la storia di un giovane intellettuale con aspirazioni letterarie che si trasferisce a Trieste, trovando un impiego come bancario.</w:t>
      </w:r>
      <w:r w:rsidR="004A2D53">
        <w:rPr>
          <w:rFonts w:asciiTheme="minorHAnsi" w:hAnsiTheme="minorHAnsi" w:cstheme="minorHAnsi"/>
          <w:sz w:val="28"/>
          <w:szCs w:val="28"/>
        </w:rPr>
        <w:t xml:space="preserve"> </w:t>
      </w:r>
      <w:r w:rsidRPr="00F5071C">
        <w:rPr>
          <w:rFonts w:asciiTheme="minorHAnsi" w:hAnsiTheme="minorHAnsi" w:cstheme="minorHAnsi"/>
          <w:sz w:val="28"/>
          <w:szCs w:val="28"/>
        </w:rPr>
        <w:t xml:space="preserve">Un giorno viene invitato a casa di un banchiere e conosce Macario, un giovane sicuro di sé con cui Alfonso fa amicizia, e Annetta, figlia di </w:t>
      </w:r>
      <w:proofErr w:type="spellStart"/>
      <w:r w:rsidRPr="00F5071C">
        <w:rPr>
          <w:rFonts w:asciiTheme="minorHAnsi" w:hAnsiTheme="minorHAnsi" w:cstheme="minorHAnsi"/>
          <w:sz w:val="28"/>
          <w:szCs w:val="28"/>
        </w:rPr>
        <w:t>Maller</w:t>
      </w:r>
      <w:proofErr w:type="spellEnd"/>
      <w:r w:rsidRPr="00F5071C">
        <w:rPr>
          <w:rFonts w:asciiTheme="minorHAnsi" w:hAnsiTheme="minorHAnsi" w:cstheme="minorHAnsi"/>
          <w:sz w:val="28"/>
          <w:szCs w:val="28"/>
        </w:rPr>
        <w:t xml:space="preserve">, interessata alla letteratura, con la quale Alfonso inizia una relazione. Sul punto di sposarla però, Alfonso torna al suo paese, per poi pentirsi e tornare dalla sua amata, scoprendo però che si è fidanzata con Macario. Viene così invaso dalla gelosia e torna al suo lavoro con un ruolo inferiore. Non riesce a ricucire i rapporti con la famiglia </w:t>
      </w:r>
      <w:proofErr w:type="spellStart"/>
      <w:r w:rsidRPr="00F5071C">
        <w:rPr>
          <w:rFonts w:asciiTheme="minorHAnsi" w:hAnsiTheme="minorHAnsi" w:cstheme="minorHAnsi"/>
          <w:sz w:val="28"/>
          <w:szCs w:val="28"/>
        </w:rPr>
        <w:t>Maller</w:t>
      </w:r>
      <w:proofErr w:type="spellEnd"/>
      <w:r w:rsidRPr="00F5071C">
        <w:rPr>
          <w:rFonts w:asciiTheme="minorHAnsi" w:hAnsiTheme="minorHAnsi" w:cstheme="minorHAnsi"/>
          <w:sz w:val="28"/>
          <w:szCs w:val="28"/>
        </w:rPr>
        <w:t>; scrive ad Annetta per chiederle un incontro di chiarimento, ma il suo gesto viene frainteso: all'appuntamento con la ragazza si presenta il fratello Federico, che lo sfida a duello. Alfonso sceglierà di suicidarsi tramite esalazioni di gas e di porre così fine alla sua vita di disadattato, pensando che Annetta pianga infine sulla sua tomba.</w:t>
      </w:r>
    </w:p>
    <w:p w14:paraId="253802C8" w14:textId="77777777" w:rsidR="00C929B1" w:rsidRPr="00F5071C" w:rsidRDefault="00C929B1" w:rsidP="00C929B1">
      <w:pPr>
        <w:pStyle w:val="NormaleWeb"/>
        <w:shd w:val="clear" w:color="auto" w:fill="FFFFFF"/>
        <w:spacing w:before="120" w:beforeAutospacing="0" w:after="120" w:afterAutospacing="0"/>
        <w:jc w:val="both"/>
        <w:rPr>
          <w:rFonts w:asciiTheme="minorHAnsi" w:hAnsiTheme="minorHAnsi" w:cstheme="minorHAnsi"/>
          <w:sz w:val="28"/>
          <w:szCs w:val="28"/>
        </w:rPr>
      </w:pPr>
      <w:r w:rsidRPr="00F5071C">
        <w:rPr>
          <w:rFonts w:asciiTheme="minorHAnsi" w:hAnsiTheme="minorHAnsi" w:cstheme="minorHAnsi"/>
          <w:sz w:val="28"/>
          <w:szCs w:val="28"/>
        </w:rPr>
        <w:t xml:space="preserve">Compaiono qui alcuni dei temi centrali della sua opera: </w:t>
      </w:r>
    </w:p>
    <w:p w14:paraId="4DD24833" w14:textId="74209C7B" w:rsidR="00C929B1" w:rsidRPr="00F5071C" w:rsidRDefault="00C929B1" w:rsidP="00C929B1">
      <w:pPr>
        <w:pStyle w:val="NormaleWeb"/>
        <w:shd w:val="clear" w:color="auto" w:fill="FFFFFF"/>
        <w:spacing w:before="120" w:beforeAutospacing="0" w:after="120" w:afterAutospacing="0"/>
        <w:jc w:val="both"/>
        <w:rPr>
          <w:rFonts w:asciiTheme="minorHAnsi" w:hAnsiTheme="minorHAnsi" w:cstheme="minorHAnsi"/>
          <w:sz w:val="28"/>
          <w:szCs w:val="28"/>
        </w:rPr>
      </w:pPr>
      <w:r w:rsidRPr="00F5071C">
        <w:rPr>
          <w:rFonts w:asciiTheme="minorHAnsi" w:hAnsiTheme="minorHAnsi" w:cstheme="minorHAnsi"/>
          <w:sz w:val="28"/>
          <w:szCs w:val="28"/>
        </w:rPr>
        <w:t>-la figura del protagonis</w:t>
      </w:r>
      <w:r w:rsidR="000D43A1" w:rsidRPr="00F5071C">
        <w:rPr>
          <w:rFonts w:asciiTheme="minorHAnsi" w:hAnsiTheme="minorHAnsi" w:cstheme="minorHAnsi"/>
          <w:sz w:val="28"/>
          <w:szCs w:val="28"/>
        </w:rPr>
        <w:t>ta, un antieroe</w:t>
      </w:r>
      <w:r w:rsidRPr="00F5071C">
        <w:rPr>
          <w:rFonts w:asciiTheme="minorHAnsi" w:hAnsiTheme="minorHAnsi" w:cstheme="minorHAnsi"/>
          <w:sz w:val="28"/>
          <w:szCs w:val="28"/>
        </w:rPr>
        <w:t xml:space="preserve"> irrisolto, che non riesce a prendere delle decisioni nette e che resta in balia degli eventi</w:t>
      </w:r>
      <w:r w:rsidR="000D43A1" w:rsidRPr="00F5071C">
        <w:rPr>
          <w:rFonts w:asciiTheme="minorHAnsi" w:hAnsiTheme="minorHAnsi" w:cstheme="minorHAnsi"/>
          <w:sz w:val="28"/>
          <w:szCs w:val="28"/>
        </w:rPr>
        <w:t>;</w:t>
      </w:r>
    </w:p>
    <w:p w14:paraId="5FA7AA9A" w14:textId="22201831" w:rsidR="000D43A1" w:rsidRPr="00F5071C" w:rsidRDefault="00C929B1" w:rsidP="00C929B1">
      <w:pPr>
        <w:pStyle w:val="NormaleWeb"/>
        <w:shd w:val="clear" w:color="auto" w:fill="FFFFFF"/>
        <w:spacing w:before="120" w:beforeAutospacing="0" w:after="120" w:afterAutospacing="0"/>
        <w:jc w:val="both"/>
        <w:rPr>
          <w:rFonts w:asciiTheme="minorHAnsi" w:hAnsiTheme="minorHAnsi" w:cstheme="minorHAnsi"/>
          <w:sz w:val="28"/>
          <w:szCs w:val="28"/>
        </w:rPr>
      </w:pPr>
      <w:r w:rsidRPr="00F5071C">
        <w:rPr>
          <w:rFonts w:asciiTheme="minorHAnsi" w:hAnsiTheme="minorHAnsi" w:cstheme="minorHAnsi"/>
          <w:sz w:val="28"/>
          <w:szCs w:val="28"/>
        </w:rPr>
        <w:t>-la difficoltà di gestire le relazioni interpersonali, di comunicare, di essere capiti</w:t>
      </w:r>
      <w:r w:rsidR="000D43A1" w:rsidRPr="00F5071C">
        <w:rPr>
          <w:rFonts w:asciiTheme="minorHAnsi" w:hAnsiTheme="minorHAnsi" w:cstheme="minorHAnsi"/>
          <w:sz w:val="28"/>
          <w:szCs w:val="28"/>
        </w:rPr>
        <w:t>;</w:t>
      </w:r>
    </w:p>
    <w:p w14:paraId="444CCCDE" w14:textId="111F6C70" w:rsidR="000D43A1" w:rsidRPr="00F5071C" w:rsidRDefault="000D43A1" w:rsidP="00C929B1">
      <w:pPr>
        <w:pStyle w:val="NormaleWeb"/>
        <w:shd w:val="clear" w:color="auto" w:fill="FFFFFF"/>
        <w:spacing w:before="120" w:beforeAutospacing="0" w:after="120" w:afterAutospacing="0"/>
        <w:jc w:val="both"/>
        <w:rPr>
          <w:rFonts w:asciiTheme="minorHAnsi" w:hAnsiTheme="minorHAnsi" w:cstheme="minorHAnsi"/>
          <w:sz w:val="28"/>
          <w:szCs w:val="28"/>
        </w:rPr>
      </w:pPr>
      <w:r w:rsidRPr="00F5071C">
        <w:rPr>
          <w:rFonts w:asciiTheme="minorHAnsi" w:hAnsiTheme="minorHAnsi" w:cstheme="minorHAnsi"/>
          <w:sz w:val="28"/>
          <w:szCs w:val="28"/>
        </w:rPr>
        <w:t>-la fragilità dell’uomo moderno, schiacciato dalle difficoltà dell’esistenza.</w:t>
      </w:r>
    </w:p>
    <w:p w14:paraId="3025FBD2" w14:textId="73C45344" w:rsidR="00591ADE" w:rsidRPr="00F5071C" w:rsidRDefault="00591ADE" w:rsidP="000D43A1">
      <w:pPr>
        <w:pStyle w:val="NormaleWeb"/>
        <w:shd w:val="clear" w:color="auto" w:fill="FFFFFF"/>
        <w:spacing w:before="120" w:beforeAutospacing="0" w:after="120" w:afterAutospacing="0"/>
        <w:jc w:val="both"/>
        <w:rPr>
          <w:rFonts w:asciiTheme="minorHAnsi" w:hAnsiTheme="minorHAnsi" w:cstheme="minorHAnsi"/>
          <w:sz w:val="28"/>
          <w:szCs w:val="28"/>
        </w:rPr>
      </w:pPr>
    </w:p>
    <w:p w14:paraId="3C3A7FDB" w14:textId="6A426122" w:rsidR="00591ADE" w:rsidRPr="00F5071C" w:rsidRDefault="004A2D53" w:rsidP="00591ADE">
      <w:pPr>
        <w:jc w:val="both"/>
        <w:rPr>
          <w:sz w:val="28"/>
          <w:szCs w:val="28"/>
        </w:rPr>
      </w:pPr>
      <w:r>
        <w:rPr>
          <w:sz w:val="28"/>
          <w:szCs w:val="28"/>
        </w:rPr>
        <w:t>La</w:t>
      </w:r>
      <w:r w:rsidR="00591ADE" w:rsidRPr="00F5071C">
        <w:rPr>
          <w:sz w:val="28"/>
          <w:szCs w:val="28"/>
        </w:rPr>
        <w:t xml:space="preserve"> morte nel 1886 di Elio, il fratello prediletto, gli procur</w:t>
      </w:r>
      <w:r>
        <w:rPr>
          <w:sz w:val="28"/>
          <w:szCs w:val="28"/>
        </w:rPr>
        <w:t>ò</w:t>
      </w:r>
      <w:r w:rsidR="00591ADE" w:rsidRPr="00F5071C">
        <w:rPr>
          <w:sz w:val="28"/>
          <w:szCs w:val="28"/>
        </w:rPr>
        <w:t xml:space="preserve"> un dolore profondissimo</w:t>
      </w:r>
      <w:r>
        <w:rPr>
          <w:sz w:val="28"/>
          <w:szCs w:val="28"/>
        </w:rPr>
        <w:t>; seguirono poi altri lutti: il</w:t>
      </w:r>
      <w:r w:rsidR="00591ADE" w:rsidRPr="00F5071C">
        <w:rPr>
          <w:sz w:val="28"/>
          <w:szCs w:val="28"/>
        </w:rPr>
        <w:t xml:space="preserve"> padr</w:t>
      </w:r>
      <w:r>
        <w:rPr>
          <w:sz w:val="28"/>
          <w:szCs w:val="28"/>
        </w:rPr>
        <w:t xml:space="preserve">e, </w:t>
      </w:r>
      <w:r w:rsidR="00591ADE" w:rsidRPr="00F5071C">
        <w:rPr>
          <w:sz w:val="28"/>
          <w:szCs w:val="28"/>
        </w:rPr>
        <w:t xml:space="preserve">la madre </w:t>
      </w:r>
      <w:r>
        <w:rPr>
          <w:sz w:val="28"/>
          <w:szCs w:val="28"/>
        </w:rPr>
        <w:t xml:space="preserve">e le sorelle. </w:t>
      </w:r>
      <w:r w:rsidR="000D43A1" w:rsidRPr="00F5071C">
        <w:rPr>
          <w:sz w:val="28"/>
          <w:szCs w:val="28"/>
        </w:rPr>
        <w:t>Svevo trov</w:t>
      </w:r>
      <w:r>
        <w:rPr>
          <w:sz w:val="28"/>
          <w:szCs w:val="28"/>
        </w:rPr>
        <w:t>ò</w:t>
      </w:r>
      <w:r w:rsidR="000D43A1" w:rsidRPr="00F5071C">
        <w:rPr>
          <w:sz w:val="28"/>
          <w:szCs w:val="28"/>
        </w:rPr>
        <w:t xml:space="preserve"> conforto nella compagna Livia, che spos</w:t>
      </w:r>
      <w:r>
        <w:rPr>
          <w:sz w:val="28"/>
          <w:szCs w:val="28"/>
        </w:rPr>
        <w:t>ò</w:t>
      </w:r>
      <w:r w:rsidR="000D43A1" w:rsidRPr="00F5071C">
        <w:rPr>
          <w:sz w:val="28"/>
          <w:szCs w:val="28"/>
        </w:rPr>
        <w:t xml:space="preserve"> nel </w:t>
      </w:r>
      <w:r w:rsidR="00591ADE" w:rsidRPr="00F5071C">
        <w:rPr>
          <w:sz w:val="28"/>
          <w:szCs w:val="28"/>
        </w:rPr>
        <w:t xml:space="preserve">1896. </w:t>
      </w:r>
    </w:p>
    <w:p w14:paraId="7A5535CB" w14:textId="2286740B" w:rsidR="00591ADE" w:rsidRPr="00F5071C" w:rsidRDefault="000D43A1" w:rsidP="00591ADE">
      <w:pPr>
        <w:jc w:val="both"/>
        <w:rPr>
          <w:sz w:val="28"/>
          <w:szCs w:val="28"/>
        </w:rPr>
      </w:pPr>
      <w:r w:rsidRPr="00F5071C">
        <w:rPr>
          <w:sz w:val="28"/>
          <w:szCs w:val="28"/>
        </w:rPr>
        <w:t>In questi anni altern</w:t>
      </w:r>
      <w:r w:rsidR="004A2D53">
        <w:rPr>
          <w:sz w:val="28"/>
          <w:szCs w:val="28"/>
        </w:rPr>
        <w:t>ò</w:t>
      </w:r>
      <w:r w:rsidRPr="00F5071C">
        <w:rPr>
          <w:sz w:val="28"/>
          <w:szCs w:val="28"/>
        </w:rPr>
        <w:t xml:space="preserve"> </w:t>
      </w:r>
      <w:r w:rsidR="00591ADE" w:rsidRPr="00F5071C">
        <w:rPr>
          <w:sz w:val="28"/>
          <w:szCs w:val="28"/>
        </w:rPr>
        <w:t xml:space="preserve">l'impiego alla banca, l'insegnamento della lingua francese e tedesca, il lavoro notturno al giornale "Il Piccolo", dove </w:t>
      </w:r>
      <w:r w:rsidR="004A2D53">
        <w:rPr>
          <w:sz w:val="28"/>
          <w:szCs w:val="28"/>
        </w:rPr>
        <w:t xml:space="preserve">era </w:t>
      </w:r>
      <w:r w:rsidR="00591ADE" w:rsidRPr="00F5071C">
        <w:rPr>
          <w:sz w:val="28"/>
          <w:szCs w:val="28"/>
        </w:rPr>
        <w:t>incaricato dello spoglio della stampa estera.</w:t>
      </w:r>
    </w:p>
    <w:p w14:paraId="31FDB471" w14:textId="00F060E2" w:rsidR="00591ADE" w:rsidRPr="00F5071C" w:rsidRDefault="000D43A1" w:rsidP="00591ADE">
      <w:pPr>
        <w:jc w:val="both"/>
        <w:rPr>
          <w:sz w:val="28"/>
          <w:szCs w:val="28"/>
        </w:rPr>
      </w:pPr>
      <w:r w:rsidRPr="00F5071C">
        <w:rPr>
          <w:sz w:val="28"/>
          <w:szCs w:val="28"/>
        </w:rPr>
        <w:t>Pubblic</w:t>
      </w:r>
      <w:r w:rsidR="004A2D53">
        <w:rPr>
          <w:sz w:val="28"/>
          <w:szCs w:val="28"/>
        </w:rPr>
        <w:t>ò</w:t>
      </w:r>
      <w:r w:rsidRPr="00F5071C">
        <w:rPr>
          <w:sz w:val="28"/>
          <w:szCs w:val="28"/>
        </w:rPr>
        <w:t xml:space="preserve"> il suo secondo romanzo</w:t>
      </w:r>
      <w:r w:rsidR="00591ADE" w:rsidRPr="00F5071C">
        <w:rPr>
          <w:sz w:val="28"/>
          <w:szCs w:val="28"/>
        </w:rPr>
        <w:t>,</w:t>
      </w:r>
      <w:r w:rsidRPr="00F5071C">
        <w:rPr>
          <w:sz w:val="28"/>
          <w:szCs w:val="28"/>
        </w:rPr>
        <w:t xml:space="preserve"> </w:t>
      </w:r>
      <w:r w:rsidR="00591ADE" w:rsidRPr="00F5071C">
        <w:rPr>
          <w:sz w:val="28"/>
          <w:szCs w:val="28"/>
        </w:rPr>
        <w:t>"Senilità"</w:t>
      </w:r>
      <w:r w:rsidRPr="00F5071C">
        <w:rPr>
          <w:sz w:val="28"/>
          <w:szCs w:val="28"/>
        </w:rPr>
        <w:t>, sempre a sue spese,</w:t>
      </w:r>
      <w:r w:rsidR="00591ADE" w:rsidRPr="00F5071C">
        <w:rPr>
          <w:sz w:val="28"/>
          <w:szCs w:val="28"/>
        </w:rPr>
        <w:t xml:space="preserve"> </w:t>
      </w:r>
      <w:r w:rsidRPr="00F5071C">
        <w:rPr>
          <w:sz w:val="28"/>
          <w:szCs w:val="28"/>
        </w:rPr>
        <w:t>nel 1898.</w:t>
      </w:r>
    </w:p>
    <w:p w14:paraId="04E209F6" w14:textId="20296B48" w:rsidR="000D43A1" w:rsidRPr="00F5071C" w:rsidRDefault="000D43A1" w:rsidP="000D43A1">
      <w:pPr>
        <w:jc w:val="both"/>
        <w:rPr>
          <w:sz w:val="28"/>
          <w:szCs w:val="28"/>
        </w:rPr>
      </w:pPr>
      <w:r w:rsidRPr="00F5071C">
        <w:rPr>
          <w:sz w:val="28"/>
          <w:szCs w:val="28"/>
        </w:rPr>
        <w:t xml:space="preserve">La storia è quella di Emilio </w:t>
      </w:r>
      <w:proofErr w:type="spellStart"/>
      <w:r w:rsidRPr="00F5071C">
        <w:rPr>
          <w:sz w:val="28"/>
          <w:szCs w:val="28"/>
        </w:rPr>
        <w:t>Brentani</w:t>
      </w:r>
      <w:proofErr w:type="spellEnd"/>
      <w:r w:rsidRPr="00F5071C">
        <w:rPr>
          <w:sz w:val="28"/>
          <w:szCs w:val="28"/>
        </w:rPr>
        <w:t>, un impiegato assicurativo che conduce una modesta esistenza in un appartamento di Trieste condiviso con la sorella Amalia</w:t>
      </w:r>
      <w:r w:rsidR="00D9398F" w:rsidRPr="00F5071C">
        <w:rPr>
          <w:sz w:val="28"/>
          <w:szCs w:val="28"/>
        </w:rPr>
        <w:t xml:space="preserve">, che lo accudisce quasi come un figlio. </w:t>
      </w:r>
      <w:r w:rsidRPr="00F5071C">
        <w:rPr>
          <w:sz w:val="28"/>
          <w:szCs w:val="28"/>
        </w:rPr>
        <w:t xml:space="preserve">Emilio conosce Angiolina, di cui si innamora, e ciò lo porta a trascurare la sorella. Emilio tenta di fare capire ad Angiolina </w:t>
      </w:r>
      <w:r w:rsidR="00D9398F" w:rsidRPr="00F5071C">
        <w:rPr>
          <w:sz w:val="28"/>
          <w:szCs w:val="28"/>
        </w:rPr>
        <w:t xml:space="preserve">che ha dei doveri verso la sorella e che dunque la loro relazione deve restare clandestina. </w:t>
      </w:r>
      <w:r w:rsidRPr="00F5071C">
        <w:rPr>
          <w:sz w:val="28"/>
          <w:szCs w:val="28"/>
        </w:rPr>
        <w:t>Angiolina</w:t>
      </w:r>
      <w:r w:rsidR="00D9398F" w:rsidRPr="00F5071C">
        <w:rPr>
          <w:sz w:val="28"/>
          <w:szCs w:val="28"/>
        </w:rPr>
        <w:t xml:space="preserve"> d’altronde </w:t>
      </w:r>
      <w:r w:rsidRPr="00F5071C">
        <w:rPr>
          <w:sz w:val="28"/>
          <w:szCs w:val="28"/>
        </w:rPr>
        <w:t>non lo ricambia</w:t>
      </w:r>
      <w:r w:rsidR="00D9398F" w:rsidRPr="00F5071C">
        <w:rPr>
          <w:sz w:val="28"/>
          <w:szCs w:val="28"/>
        </w:rPr>
        <w:t xml:space="preserve"> il suo amore</w:t>
      </w:r>
      <w:r w:rsidRPr="00F5071C">
        <w:rPr>
          <w:sz w:val="28"/>
          <w:szCs w:val="28"/>
        </w:rPr>
        <w:t xml:space="preserve">, e anzi </w:t>
      </w:r>
      <w:r w:rsidR="00D9398F" w:rsidRPr="00F5071C">
        <w:rPr>
          <w:sz w:val="28"/>
          <w:szCs w:val="28"/>
        </w:rPr>
        <w:t>mostra</w:t>
      </w:r>
      <w:r w:rsidRPr="00F5071C">
        <w:rPr>
          <w:sz w:val="28"/>
          <w:szCs w:val="28"/>
        </w:rPr>
        <w:t xml:space="preserve"> interesse per un ombrellaio e per </w:t>
      </w:r>
      <w:r w:rsidR="00D9398F" w:rsidRPr="00F5071C">
        <w:rPr>
          <w:sz w:val="28"/>
          <w:szCs w:val="28"/>
        </w:rPr>
        <w:t xml:space="preserve">il suo amico Stefano. </w:t>
      </w:r>
      <w:r w:rsidRPr="00F5071C">
        <w:rPr>
          <w:sz w:val="28"/>
          <w:szCs w:val="28"/>
        </w:rPr>
        <w:t xml:space="preserve">Per ironia del destino </w:t>
      </w:r>
      <w:r w:rsidR="00D9398F" w:rsidRPr="00F5071C">
        <w:rPr>
          <w:sz w:val="28"/>
          <w:szCs w:val="28"/>
        </w:rPr>
        <w:t xml:space="preserve">anche la sorella </w:t>
      </w:r>
      <w:r w:rsidRPr="00F5071C">
        <w:rPr>
          <w:sz w:val="28"/>
          <w:szCs w:val="28"/>
        </w:rPr>
        <w:t xml:space="preserve">Amalia finisce per innamorarsi di Stefano. Emilio, geloso della sorella, allontana Stefano, </w:t>
      </w:r>
      <w:r w:rsidR="00D9398F" w:rsidRPr="00F5071C">
        <w:rPr>
          <w:sz w:val="28"/>
          <w:szCs w:val="28"/>
        </w:rPr>
        <w:t xml:space="preserve">così la sorella si ammala e muore. </w:t>
      </w:r>
      <w:r w:rsidRPr="00F5071C">
        <w:rPr>
          <w:sz w:val="28"/>
          <w:szCs w:val="28"/>
        </w:rPr>
        <w:t xml:space="preserve">Emilio </w:t>
      </w:r>
      <w:r w:rsidR="007A7774" w:rsidRPr="00F5071C">
        <w:rPr>
          <w:sz w:val="28"/>
          <w:szCs w:val="28"/>
        </w:rPr>
        <w:t xml:space="preserve">lascia anche la sua amata, che scappa con il cassiere della banca, e nella scena finale </w:t>
      </w:r>
      <w:r w:rsidRPr="00F5071C">
        <w:rPr>
          <w:sz w:val="28"/>
          <w:szCs w:val="28"/>
        </w:rPr>
        <w:t>vede le due donne</w:t>
      </w:r>
      <w:r w:rsidR="007A7774" w:rsidRPr="00F5071C">
        <w:rPr>
          <w:sz w:val="28"/>
          <w:szCs w:val="28"/>
        </w:rPr>
        <w:t xml:space="preserve"> della sua vita</w:t>
      </w:r>
      <w:r w:rsidRPr="00F5071C">
        <w:rPr>
          <w:sz w:val="28"/>
          <w:szCs w:val="28"/>
        </w:rPr>
        <w:t xml:space="preserve"> idealizzate e fuse in una singola persona</w:t>
      </w:r>
      <w:r w:rsidR="007A7774" w:rsidRPr="00F5071C">
        <w:rPr>
          <w:sz w:val="28"/>
          <w:szCs w:val="28"/>
        </w:rPr>
        <w:t xml:space="preserve">: </w:t>
      </w:r>
      <w:r w:rsidRPr="00F5071C">
        <w:rPr>
          <w:sz w:val="28"/>
          <w:szCs w:val="28"/>
        </w:rPr>
        <w:t>con l'aspetto dell'amata e il carattere della sorella.</w:t>
      </w:r>
    </w:p>
    <w:p w14:paraId="6D002B17" w14:textId="77777777" w:rsidR="00591ADE" w:rsidRPr="00F5071C" w:rsidRDefault="00591ADE" w:rsidP="00591ADE">
      <w:pPr>
        <w:jc w:val="both"/>
        <w:rPr>
          <w:sz w:val="28"/>
          <w:szCs w:val="28"/>
        </w:rPr>
      </w:pPr>
    </w:p>
    <w:p w14:paraId="3F21A982" w14:textId="77777777" w:rsidR="00042BC8" w:rsidRPr="00F5071C" w:rsidRDefault="00591ADE" w:rsidP="00591ADE">
      <w:pPr>
        <w:jc w:val="both"/>
        <w:rPr>
          <w:sz w:val="28"/>
          <w:szCs w:val="28"/>
        </w:rPr>
      </w:pPr>
      <w:r w:rsidRPr="00F5071C">
        <w:rPr>
          <w:sz w:val="28"/>
          <w:szCs w:val="28"/>
        </w:rPr>
        <w:t>La critica gli rimprover</w:t>
      </w:r>
      <w:r w:rsidR="00042BC8" w:rsidRPr="00F5071C">
        <w:rPr>
          <w:sz w:val="28"/>
          <w:szCs w:val="28"/>
        </w:rPr>
        <w:t>ò</w:t>
      </w:r>
      <w:r w:rsidRPr="00F5071C">
        <w:rPr>
          <w:sz w:val="28"/>
          <w:szCs w:val="28"/>
        </w:rPr>
        <w:t xml:space="preserve"> un uso troppo modesto della lingua italiana</w:t>
      </w:r>
      <w:r w:rsidR="00042BC8" w:rsidRPr="00F5071C">
        <w:rPr>
          <w:sz w:val="28"/>
          <w:szCs w:val="28"/>
        </w:rPr>
        <w:t>.</w:t>
      </w:r>
    </w:p>
    <w:p w14:paraId="279E32AA" w14:textId="083EF4FD" w:rsidR="00591ADE" w:rsidRPr="00F5071C" w:rsidRDefault="00591ADE" w:rsidP="00591ADE">
      <w:pPr>
        <w:jc w:val="both"/>
        <w:rPr>
          <w:sz w:val="28"/>
          <w:szCs w:val="28"/>
        </w:rPr>
      </w:pPr>
      <w:r w:rsidRPr="00F5071C">
        <w:rPr>
          <w:sz w:val="28"/>
          <w:szCs w:val="28"/>
        </w:rPr>
        <w:t>Questo secondo insuccesso di critica e di pubblico sc</w:t>
      </w:r>
      <w:r w:rsidR="00042BC8" w:rsidRPr="00F5071C">
        <w:rPr>
          <w:sz w:val="28"/>
          <w:szCs w:val="28"/>
        </w:rPr>
        <w:t>osse</w:t>
      </w:r>
      <w:r w:rsidRPr="00F5071C">
        <w:rPr>
          <w:sz w:val="28"/>
          <w:szCs w:val="28"/>
        </w:rPr>
        <w:t xml:space="preserve"> profondamente lo scrittore</w:t>
      </w:r>
      <w:r w:rsidR="004A2D53">
        <w:rPr>
          <w:sz w:val="28"/>
          <w:szCs w:val="28"/>
        </w:rPr>
        <w:t>,</w:t>
      </w:r>
      <w:r w:rsidRPr="00F5071C">
        <w:rPr>
          <w:sz w:val="28"/>
          <w:szCs w:val="28"/>
        </w:rPr>
        <w:t xml:space="preserve"> che deci</w:t>
      </w:r>
      <w:r w:rsidR="00042BC8" w:rsidRPr="00F5071C">
        <w:rPr>
          <w:sz w:val="28"/>
          <w:szCs w:val="28"/>
        </w:rPr>
        <w:t>s</w:t>
      </w:r>
      <w:r w:rsidRPr="00F5071C">
        <w:rPr>
          <w:sz w:val="28"/>
          <w:szCs w:val="28"/>
        </w:rPr>
        <w:t>e di abbandonare la scrittura per immergersi nuovamente nella lettura di altri grandi a</w:t>
      </w:r>
      <w:r w:rsidR="004A2D53">
        <w:rPr>
          <w:sz w:val="28"/>
          <w:szCs w:val="28"/>
        </w:rPr>
        <w:t>t</w:t>
      </w:r>
      <w:r w:rsidRPr="00F5071C">
        <w:rPr>
          <w:sz w:val="28"/>
          <w:szCs w:val="28"/>
        </w:rPr>
        <w:t>tori</w:t>
      </w:r>
      <w:r w:rsidR="00042BC8" w:rsidRPr="00F5071C">
        <w:rPr>
          <w:sz w:val="28"/>
          <w:szCs w:val="28"/>
        </w:rPr>
        <w:t>, soprattutto russi, come</w:t>
      </w:r>
      <w:r w:rsidRPr="00F5071C">
        <w:rPr>
          <w:sz w:val="28"/>
          <w:szCs w:val="28"/>
        </w:rPr>
        <w:t xml:space="preserve"> Cechov e Dostoevskij.</w:t>
      </w:r>
    </w:p>
    <w:p w14:paraId="090BA542" w14:textId="72494E92" w:rsidR="00591ADE" w:rsidRPr="00F5071C" w:rsidRDefault="00591ADE" w:rsidP="00591ADE">
      <w:pPr>
        <w:jc w:val="both"/>
        <w:rPr>
          <w:sz w:val="28"/>
          <w:szCs w:val="28"/>
        </w:rPr>
      </w:pPr>
      <w:r w:rsidRPr="00F5071C">
        <w:rPr>
          <w:sz w:val="28"/>
          <w:szCs w:val="28"/>
        </w:rPr>
        <w:t>Nel 1899 lasci</w:t>
      </w:r>
      <w:r w:rsidR="00042BC8" w:rsidRPr="00F5071C">
        <w:rPr>
          <w:sz w:val="28"/>
          <w:szCs w:val="28"/>
        </w:rPr>
        <w:t>ò</w:t>
      </w:r>
      <w:r w:rsidRPr="00F5071C">
        <w:rPr>
          <w:sz w:val="28"/>
          <w:szCs w:val="28"/>
        </w:rPr>
        <w:t xml:space="preserve"> definitivamente il lavoro alla banca, inizi</w:t>
      </w:r>
      <w:r w:rsidR="00042BC8" w:rsidRPr="00F5071C">
        <w:rPr>
          <w:sz w:val="28"/>
          <w:szCs w:val="28"/>
        </w:rPr>
        <w:t xml:space="preserve">ò </w:t>
      </w:r>
      <w:r w:rsidRPr="00F5071C">
        <w:rPr>
          <w:sz w:val="28"/>
          <w:szCs w:val="28"/>
        </w:rPr>
        <w:t xml:space="preserve">a viaggiare per affari </w:t>
      </w:r>
      <w:r w:rsidR="00042BC8" w:rsidRPr="00F5071C">
        <w:rPr>
          <w:sz w:val="28"/>
          <w:szCs w:val="28"/>
        </w:rPr>
        <w:t>per conto dell’azienda del suocero.</w:t>
      </w:r>
    </w:p>
    <w:p w14:paraId="0069EE5E" w14:textId="787275BF" w:rsidR="00591ADE" w:rsidRPr="00F5071C" w:rsidRDefault="00591ADE" w:rsidP="00591ADE">
      <w:pPr>
        <w:jc w:val="both"/>
        <w:rPr>
          <w:sz w:val="28"/>
          <w:szCs w:val="28"/>
        </w:rPr>
      </w:pPr>
      <w:r w:rsidRPr="00F5071C">
        <w:rPr>
          <w:sz w:val="28"/>
          <w:szCs w:val="28"/>
        </w:rPr>
        <w:t xml:space="preserve">Nel 1905 </w:t>
      </w:r>
      <w:r w:rsidR="00042BC8" w:rsidRPr="00F5071C">
        <w:rPr>
          <w:sz w:val="28"/>
          <w:szCs w:val="28"/>
        </w:rPr>
        <w:t xml:space="preserve">decise di </w:t>
      </w:r>
      <w:r w:rsidRPr="00F5071C">
        <w:rPr>
          <w:sz w:val="28"/>
          <w:szCs w:val="28"/>
        </w:rPr>
        <w:t>perfezionar</w:t>
      </w:r>
      <w:r w:rsidR="00042BC8" w:rsidRPr="00F5071C">
        <w:rPr>
          <w:sz w:val="28"/>
          <w:szCs w:val="28"/>
        </w:rPr>
        <w:t>e</w:t>
      </w:r>
      <w:r w:rsidRPr="00F5071C">
        <w:rPr>
          <w:sz w:val="28"/>
          <w:szCs w:val="28"/>
        </w:rPr>
        <w:t xml:space="preserve"> la lingua inglese</w:t>
      </w:r>
      <w:r w:rsidR="00042BC8" w:rsidRPr="00F5071C">
        <w:rPr>
          <w:sz w:val="28"/>
          <w:szCs w:val="28"/>
        </w:rPr>
        <w:t xml:space="preserve"> e </w:t>
      </w:r>
      <w:r w:rsidRPr="00F5071C">
        <w:rPr>
          <w:sz w:val="28"/>
          <w:szCs w:val="28"/>
        </w:rPr>
        <w:t>si rivol</w:t>
      </w:r>
      <w:r w:rsidR="00042BC8" w:rsidRPr="00F5071C">
        <w:rPr>
          <w:sz w:val="28"/>
          <w:szCs w:val="28"/>
        </w:rPr>
        <w:t>se</w:t>
      </w:r>
      <w:r w:rsidRPr="00F5071C">
        <w:rPr>
          <w:sz w:val="28"/>
          <w:szCs w:val="28"/>
        </w:rPr>
        <w:t xml:space="preserve"> a James Joyce, scrittore irlandese giunto a Trieste qualche anno prima</w:t>
      </w:r>
      <w:r w:rsidR="00042BC8" w:rsidRPr="00F5071C">
        <w:rPr>
          <w:sz w:val="28"/>
          <w:szCs w:val="28"/>
        </w:rPr>
        <w:t>.</w:t>
      </w:r>
      <w:r w:rsidR="004A2D53">
        <w:rPr>
          <w:sz w:val="28"/>
          <w:szCs w:val="28"/>
        </w:rPr>
        <w:t xml:space="preserve"> </w:t>
      </w:r>
      <w:r w:rsidRPr="00F5071C">
        <w:rPr>
          <w:sz w:val="28"/>
          <w:szCs w:val="28"/>
        </w:rPr>
        <w:t>L'amicizia fra i due na</w:t>
      </w:r>
      <w:r w:rsidR="00042BC8" w:rsidRPr="00F5071C">
        <w:rPr>
          <w:sz w:val="28"/>
          <w:szCs w:val="28"/>
        </w:rPr>
        <w:t xml:space="preserve">cque </w:t>
      </w:r>
      <w:r w:rsidRPr="00F5071C">
        <w:rPr>
          <w:sz w:val="28"/>
          <w:szCs w:val="28"/>
        </w:rPr>
        <w:t>da subito. Joyce, dopo la lettura dei due romanzi di Svevo, espr</w:t>
      </w:r>
      <w:r w:rsidR="00042BC8" w:rsidRPr="00F5071C">
        <w:rPr>
          <w:sz w:val="28"/>
          <w:szCs w:val="28"/>
        </w:rPr>
        <w:t>esse</w:t>
      </w:r>
      <w:r w:rsidRPr="00F5071C">
        <w:rPr>
          <w:sz w:val="28"/>
          <w:szCs w:val="28"/>
        </w:rPr>
        <w:t xml:space="preserve"> all'amico parole d'incoraggiamento</w:t>
      </w:r>
      <w:r w:rsidR="00042BC8" w:rsidRPr="00F5071C">
        <w:rPr>
          <w:sz w:val="28"/>
          <w:szCs w:val="28"/>
        </w:rPr>
        <w:t>.</w:t>
      </w:r>
    </w:p>
    <w:p w14:paraId="07C2CCDD" w14:textId="5A1C0DBE" w:rsidR="00591ADE" w:rsidRPr="00F5071C" w:rsidRDefault="009412C6" w:rsidP="00591ADE">
      <w:pPr>
        <w:jc w:val="both"/>
        <w:rPr>
          <w:sz w:val="28"/>
          <w:szCs w:val="28"/>
        </w:rPr>
      </w:pPr>
      <w:r w:rsidRPr="00F5071C">
        <w:rPr>
          <w:sz w:val="28"/>
          <w:szCs w:val="28"/>
        </w:rPr>
        <w:t xml:space="preserve">Negli anni della </w:t>
      </w:r>
      <w:r w:rsidR="00591ADE" w:rsidRPr="00F5071C">
        <w:rPr>
          <w:sz w:val="28"/>
          <w:szCs w:val="28"/>
        </w:rPr>
        <w:t xml:space="preserve">prima guerra mondiale </w:t>
      </w:r>
      <w:r w:rsidRPr="00F5071C">
        <w:rPr>
          <w:sz w:val="28"/>
          <w:szCs w:val="28"/>
        </w:rPr>
        <w:t xml:space="preserve">iniziò </w:t>
      </w:r>
      <w:r w:rsidR="00591ADE" w:rsidRPr="00F5071C">
        <w:rPr>
          <w:sz w:val="28"/>
          <w:szCs w:val="28"/>
        </w:rPr>
        <w:t>a interessarsi alla psicanalisi</w:t>
      </w:r>
      <w:r w:rsidRPr="00F5071C">
        <w:rPr>
          <w:sz w:val="28"/>
          <w:szCs w:val="28"/>
        </w:rPr>
        <w:t>,</w:t>
      </w:r>
      <w:r w:rsidR="00591ADE" w:rsidRPr="00F5071C">
        <w:rPr>
          <w:sz w:val="28"/>
          <w:szCs w:val="28"/>
        </w:rPr>
        <w:t xml:space="preserve"> traducendo "La scienza dei sogni" di Sigmund Freud</w:t>
      </w:r>
      <w:r w:rsidRPr="00F5071C">
        <w:rPr>
          <w:sz w:val="28"/>
          <w:szCs w:val="28"/>
        </w:rPr>
        <w:t>.</w:t>
      </w:r>
    </w:p>
    <w:p w14:paraId="5739E452" w14:textId="01482318" w:rsidR="00591ADE" w:rsidRPr="00F5071C" w:rsidRDefault="009412C6" w:rsidP="00591ADE">
      <w:pPr>
        <w:jc w:val="both"/>
        <w:rPr>
          <w:sz w:val="28"/>
          <w:szCs w:val="28"/>
        </w:rPr>
      </w:pPr>
      <w:r w:rsidRPr="00F5071C">
        <w:rPr>
          <w:sz w:val="28"/>
          <w:szCs w:val="28"/>
        </w:rPr>
        <w:t xml:space="preserve">Nel 1923 uscì il </w:t>
      </w:r>
      <w:r w:rsidR="00591ADE" w:rsidRPr="00F5071C">
        <w:rPr>
          <w:sz w:val="28"/>
          <w:szCs w:val="28"/>
        </w:rPr>
        <w:t>suo terzo romanzo, "La coscienza di Zeno"</w:t>
      </w:r>
      <w:r w:rsidR="00AD66D6" w:rsidRPr="00F5071C">
        <w:rPr>
          <w:sz w:val="28"/>
          <w:szCs w:val="28"/>
        </w:rPr>
        <w:t xml:space="preserve">, </w:t>
      </w:r>
      <w:r w:rsidR="00591ADE" w:rsidRPr="00F5071C">
        <w:rPr>
          <w:sz w:val="28"/>
          <w:szCs w:val="28"/>
        </w:rPr>
        <w:t>ancora una volta a sue spese, sottovalutato dalla critica italiana.</w:t>
      </w:r>
    </w:p>
    <w:p w14:paraId="77646E66" w14:textId="798C4220" w:rsidR="00695387" w:rsidRPr="00695387" w:rsidRDefault="00695387" w:rsidP="00695387">
      <w:pPr>
        <w:jc w:val="both"/>
        <w:rPr>
          <w:sz w:val="28"/>
          <w:szCs w:val="28"/>
        </w:rPr>
      </w:pPr>
      <w:r w:rsidRPr="00695387">
        <w:rPr>
          <w:sz w:val="28"/>
          <w:szCs w:val="28"/>
        </w:rPr>
        <w:t xml:space="preserve">La coscienza di Zeno </w:t>
      </w:r>
      <w:r w:rsidR="003720DC">
        <w:rPr>
          <w:sz w:val="28"/>
          <w:szCs w:val="28"/>
        </w:rPr>
        <w:t xml:space="preserve">uscì nel </w:t>
      </w:r>
      <w:r w:rsidRPr="00695387">
        <w:rPr>
          <w:sz w:val="28"/>
          <w:szCs w:val="28"/>
        </w:rPr>
        <w:t>1923</w:t>
      </w:r>
      <w:r w:rsidR="003720DC">
        <w:rPr>
          <w:sz w:val="28"/>
          <w:szCs w:val="28"/>
        </w:rPr>
        <w:t>,</w:t>
      </w:r>
      <w:r w:rsidRPr="00695387">
        <w:rPr>
          <w:sz w:val="28"/>
          <w:szCs w:val="28"/>
        </w:rPr>
        <w:t xml:space="preserve"> </w:t>
      </w:r>
      <w:r w:rsidR="003720DC">
        <w:rPr>
          <w:sz w:val="28"/>
          <w:szCs w:val="28"/>
        </w:rPr>
        <w:t xml:space="preserve">pubblicato </w:t>
      </w:r>
      <w:r w:rsidRPr="00695387">
        <w:rPr>
          <w:sz w:val="28"/>
          <w:szCs w:val="28"/>
        </w:rPr>
        <w:t>dall'editore Cappelli a Bologna.</w:t>
      </w:r>
    </w:p>
    <w:p w14:paraId="33E29215" w14:textId="77777777" w:rsidR="003720DC" w:rsidRDefault="003720DC" w:rsidP="00695387">
      <w:pPr>
        <w:jc w:val="both"/>
        <w:rPr>
          <w:sz w:val="28"/>
          <w:szCs w:val="28"/>
        </w:rPr>
      </w:pPr>
      <w:r>
        <w:rPr>
          <w:sz w:val="28"/>
          <w:szCs w:val="28"/>
        </w:rPr>
        <w:t>Il romanzo presenta aspetti di forte novità e rottura con gli schemi del romanzo tradizionale:</w:t>
      </w:r>
    </w:p>
    <w:p w14:paraId="62EC3E6E" w14:textId="111178D0" w:rsidR="00695387" w:rsidRDefault="003720DC" w:rsidP="003720DC">
      <w:pPr>
        <w:pStyle w:val="Paragrafoelenco"/>
        <w:numPr>
          <w:ilvl w:val="0"/>
          <w:numId w:val="2"/>
        </w:numPr>
        <w:jc w:val="both"/>
        <w:rPr>
          <w:sz w:val="28"/>
          <w:szCs w:val="28"/>
        </w:rPr>
      </w:pPr>
      <w:r>
        <w:rPr>
          <w:sz w:val="28"/>
          <w:szCs w:val="28"/>
        </w:rPr>
        <w:t>l’introduzione del tema della psicoanalisi: n</w:t>
      </w:r>
      <w:r w:rsidR="00695387" w:rsidRPr="003720DC">
        <w:rPr>
          <w:sz w:val="28"/>
          <w:szCs w:val="28"/>
        </w:rPr>
        <w:t xml:space="preserve">ella prefazione del libro </w:t>
      </w:r>
      <w:r w:rsidRPr="003720DC">
        <w:rPr>
          <w:sz w:val="28"/>
          <w:szCs w:val="28"/>
        </w:rPr>
        <w:t>Svevo finge di essere uno</w:t>
      </w:r>
      <w:r w:rsidR="00695387" w:rsidRPr="003720DC">
        <w:rPr>
          <w:sz w:val="28"/>
          <w:szCs w:val="28"/>
        </w:rPr>
        <w:t xml:space="preserve"> psicoanalista</w:t>
      </w:r>
      <w:r w:rsidRPr="003720DC">
        <w:rPr>
          <w:sz w:val="28"/>
          <w:szCs w:val="28"/>
        </w:rPr>
        <w:t>, il</w:t>
      </w:r>
      <w:r w:rsidR="00695387" w:rsidRPr="003720DC">
        <w:rPr>
          <w:sz w:val="28"/>
          <w:szCs w:val="28"/>
        </w:rPr>
        <w:t xml:space="preserve"> Dottor S (si pensa che fosse ispirato a Sigmund Freud)</w:t>
      </w:r>
      <w:r w:rsidRPr="003720DC">
        <w:rPr>
          <w:sz w:val="28"/>
          <w:szCs w:val="28"/>
        </w:rPr>
        <w:t>,</w:t>
      </w:r>
      <w:r w:rsidR="00695387" w:rsidRPr="003720DC">
        <w:rPr>
          <w:sz w:val="28"/>
          <w:szCs w:val="28"/>
        </w:rPr>
        <w:t xml:space="preserve"> dichiara di voler pubblicare "per vendetta" alcune memorie, redatte in forma autobiografica da un suo paziente, Zeno Cosini, che si è sottratto alla cura che gli era stata prescritta. Gli appunti dell'ex-paziente costituiscono il contenuto del libro</w:t>
      </w:r>
    </w:p>
    <w:p w14:paraId="62F8F3CE" w14:textId="0D1644F0" w:rsidR="00591ADE" w:rsidRDefault="003720DC" w:rsidP="00695387">
      <w:pPr>
        <w:pStyle w:val="Paragrafoelenco"/>
        <w:numPr>
          <w:ilvl w:val="0"/>
          <w:numId w:val="2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protagonista è Zeno Cosini, </w:t>
      </w:r>
      <w:r w:rsidR="00695387" w:rsidRPr="003720DC">
        <w:rPr>
          <w:sz w:val="28"/>
          <w:szCs w:val="28"/>
        </w:rPr>
        <w:t>un individuo che si sente malato e inetto ed è continuamente in cerca di una guarigione dal suo malessere attraverso molteplici tentativi, a volte assurdi o controproducenti.</w:t>
      </w:r>
      <w:r>
        <w:rPr>
          <w:sz w:val="28"/>
          <w:szCs w:val="28"/>
        </w:rPr>
        <w:t xml:space="preserve"> Non riesce a risolvere alcuno dei suoi problemi e a uscire dalle dipendenze, come quella del fumo, né a prendere decisioni nette che possano aiutarlo a uscire dal pantano della sua esistenza. Non è capace di instaurare relazioni e rapporti sani con le persone a lui care e i suoi comportamenti risultano spesso torbidi e contorti. Si compiace di essere schiavo delle sue debolezze, come quella del fumo, perché costituiscono in fondo la scusa che giustifica il suo essere inetto, immaginando che</w:t>
      </w:r>
      <w:r w:rsidR="00DA7A89">
        <w:rPr>
          <w:sz w:val="28"/>
          <w:szCs w:val="28"/>
        </w:rPr>
        <w:t>,</w:t>
      </w:r>
      <w:r>
        <w:rPr>
          <w:sz w:val="28"/>
          <w:szCs w:val="28"/>
        </w:rPr>
        <w:t xml:space="preserve"> senza quelle stesse debolezze</w:t>
      </w:r>
      <w:r w:rsidR="00DA7A89">
        <w:rPr>
          <w:sz w:val="28"/>
          <w:szCs w:val="28"/>
        </w:rPr>
        <w:t>,</w:t>
      </w:r>
      <w:r>
        <w:rPr>
          <w:sz w:val="28"/>
          <w:szCs w:val="28"/>
        </w:rPr>
        <w:t xml:space="preserve"> sarebbe potuto essere una persona migliore</w:t>
      </w:r>
    </w:p>
    <w:p w14:paraId="43795C0B" w14:textId="4B277D71" w:rsidR="00DA7A89" w:rsidRDefault="00DA7A89" w:rsidP="00DA7A89">
      <w:pPr>
        <w:pStyle w:val="Paragrafoelenco"/>
        <w:numPr>
          <w:ilvl w:val="0"/>
          <w:numId w:val="2"/>
        </w:numPr>
        <w:shd w:val="clear" w:color="auto" w:fill="FFFFFF"/>
        <w:spacing w:before="120" w:after="120" w:line="240" w:lineRule="auto"/>
        <w:rPr>
          <w:rFonts w:eastAsia="Times New Roman" w:cstheme="minorHAnsi"/>
          <w:color w:val="202122"/>
          <w:sz w:val="28"/>
          <w:szCs w:val="28"/>
          <w:lang w:eastAsia="it-IT"/>
        </w:rPr>
      </w:pPr>
      <w:r>
        <w:rPr>
          <w:rFonts w:eastAsia="Times New Roman" w:cstheme="minorHAnsi"/>
          <w:color w:val="202122"/>
          <w:sz w:val="28"/>
          <w:szCs w:val="28"/>
          <w:lang w:eastAsia="it-IT"/>
        </w:rPr>
        <w:lastRenderedPageBreak/>
        <w:t>l</w:t>
      </w:r>
      <w:r w:rsidRPr="00DA7A89">
        <w:rPr>
          <w:rFonts w:eastAsia="Times New Roman" w:cstheme="minorHAnsi"/>
          <w:color w:val="202122"/>
          <w:sz w:val="28"/>
          <w:szCs w:val="28"/>
          <w:lang w:eastAsia="it-IT"/>
        </w:rPr>
        <w:t xml:space="preserve">a narrazione, svolta in prima persona, non segue un ordine cronologico, ma si articola focalizzandosi sugli eventi principali della vita di Zeno: </w:t>
      </w:r>
      <w:r>
        <w:rPr>
          <w:rFonts w:eastAsia="Times New Roman" w:cstheme="minorHAnsi"/>
          <w:color w:val="202122"/>
          <w:sz w:val="28"/>
          <w:szCs w:val="28"/>
          <w:lang w:eastAsia="it-IT"/>
        </w:rPr>
        <w:t>il libro si divide in cinque capitoli che analizzano i principali aspetti problematici della vita di Zeno: il fumo, il rapporto con il padre, il matrimonio, la sua amante, la sua attività commerciale</w:t>
      </w:r>
    </w:p>
    <w:p w14:paraId="56204430" w14:textId="450442C0" w:rsidR="00DA7A89" w:rsidRPr="00DA7A89" w:rsidRDefault="00DA7A89" w:rsidP="00DA7A89">
      <w:pPr>
        <w:pStyle w:val="Paragrafoelenco"/>
        <w:numPr>
          <w:ilvl w:val="0"/>
          <w:numId w:val="2"/>
        </w:numPr>
        <w:shd w:val="clear" w:color="auto" w:fill="FFFFFF"/>
        <w:spacing w:before="120" w:after="120" w:line="240" w:lineRule="auto"/>
        <w:rPr>
          <w:rFonts w:eastAsia="Times New Roman" w:cstheme="minorHAnsi"/>
          <w:color w:val="202122"/>
          <w:sz w:val="28"/>
          <w:szCs w:val="28"/>
          <w:lang w:eastAsia="it-IT"/>
        </w:rPr>
      </w:pPr>
      <w:r w:rsidRPr="00DA7A89">
        <w:rPr>
          <w:rFonts w:eastAsia="Times New Roman" w:cstheme="minorHAnsi"/>
          <w:color w:val="202122"/>
          <w:sz w:val="28"/>
          <w:szCs w:val="28"/>
          <w:lang w:eastAsia="it-IT"/>
        </w:rPr>
        <w:t>Svevo utilizza molto l'ironia e adotta un linguaggio non letterario, ma una lingua di uso quotidiano con dialetto triestino, toscano e qualche termine in tedesco</w:t>
      </w:r>
    </w:p>
    <w:p w14:paraId="340B0F80" w14:textId="7BF1D4E4" w:rsidR="003720DC" w:rsidRPr="00A85F32" w:rsidRDefault="00A460A1" w:rsidP="00A85F32">
      <w:pPr>
        <w:pStyle w:val="NormaleWeb"/>
        <w:numPr>
          <w:ilvl w:val="0"/>
          <w:numId w:val="2"/>
        </w:numPr>
        <w:shd w:val="clear" w:color="auto" w:fill="FFFFFF"/>
        <w:spacing w:before="120" w:beforeAutospacing="0" w:after="120" w:afterAutospacing="0"/>
        <w:rPr>
          <w:rFonts w:asciiTheme="minorHAnsi" w:hAnsiTheme="minorHAnsi" w:cstheme="minorHAnsi"/>
          <w:color w:val="202122"/>
          <w:sz w:val="28"/>
          <w:szCs w:val="28"/>
        </w:rPr>
      </w:pPr>
      <w:r>
        <w:rPr>
          <w:rFonts w:asciiTheme="minorHAnsi" w:hAnsiTheme="minorHAnsi" w:cstheme="minorHAnsi"/>
          <w:color w:val="202122"/>
          <w:sz w:val="28"/>
          <w:szCs w:val="28"/>
        </w:rPr>
        <w:t>l</w:t>
      </w:r>
      <w:r w:rsidR="00DA7A89">
        <w:rPr>
          <w:rFonts w:asciiTheme="minorHAnsi" w:hAnsiTheme="minorHAnsi" w:cstheme="minorHAnsi"/>
          <w:color w:val="202122"/>
          <w:sz w:val="28"/>
          <w:szCs w:val="28"/>
        </w:rPr>
        <w:t xml:space="preserve">’importanza data al rapporto con il padre, fatto di silenzi, non detti, incomprensioni e silenzi. </w:t>
      </w:r>
      <w:r w:rsidR="00DA7A89" w:rsidRPr="00DA7A89">
        <w:rPr>
          <w:rFonts w:asciiTheme="minorHAnsi" w:hAnsiTheme="minorHAnsi" w:cstheme="minorHAnsi"/>
          <w:color w:val="202122"/>
          <w:sz w:val="28"/>
          <w:szCs w:val="28"/>
        </w:rPr>
        <w:t>Il padre non ha alcuna stima del figlio, tanto che, per sfiducia, affida l'azienda commerciale di famiglia a un amministratore esterno. A sua volta il figlio, che si ritiene superiore per intelletto e cultura, non stima il padre e sfugge ai suoi tentativi di parlare di argomenti profondi.</w:t>
      </w:r>
      <w:r w:rsidR="00A85F32">
        <w:rPr>
          <w:rFonts w:asciiTheme="minorHAnsi" w:hAnsiTheme="minorHAnsi" w:cstheme="minorHAnsi"/>
          <w:color w:val="202122"/>
          <w:sz w:val="28"/>
          <w:szCs w:val="28"/>
        </w:rPr>
        <w:t xml:space="preserve"> </w:t>
      </w:r>
      <w:r w:rsidR="00DA7A89" w:rsidRPr="00A85F32">
        <w:rPr>
          <w:rFonts w:asciiTheme="minorHAnsi" w:hAnsiTheme="minorHAnsi" w:cstheme="minorHAnsi"/>
          <w:color w:val="202122"/>
          <w:sz w:val="28"/>
          <w:szCs w:val="28"/>
        </w:rPr>
        <w:t>Il più grande dei malintesi avviene in punto di morte: quando il figlio è al suo capezzale, il padre, ormai incosciente, lo colpisce con la mano. Zeno non riuscirà mai a capire il motivo di quel gesto, se si fosse trattato di uno </w:t>
      </w:r>
      <w:r w:rsidR="00A85F32">
        <w:rPr>
          <w:rFonts w:asciiTheme="minorHAnsi" w:hAnsiTheme="minorHAnsi" w:cstheme="minorHAnsi"/>
          <w:color w:val="202122"/>
          <w:sz w:val="28"/>
          <w:szCs w:val="28"/>
        </w:rPr>
        <w:t xml:space="preserve">schiaffo allo </w:t>
      </w:r>
      <w:r w:rsidR="00DA7A89" w:rsidRPr="00A85F32">
        <w:rPr>
          <w:rFonts w:asciiTheme="minorHAnsi" w:hAnsiTheme="minorHAnsi" w:cstheme="minorHAnsi"/>
          <w:color w:val="202122"/>
          <w:sz w:val="28"/>
          <w:szCs w:val="28"/>
        </w:rPr>
        <w:t>scopo di punirlo</w:t>
      </w:r>
      <w:r w:rsidR="00A85F32">
        <w:rPr>
          <w:rFonts w:asciiTheme="minorHAnsi" w:hAnsiTheme="minorHAnsi" w:cstheme="minorHAnsi"/>
          <w:color w:val="202122"/>
          <w:sz w:val="28"/>
          <w:szCs w:val="28"/>
        </w:rPr>
        <w:t xml:space="preserve">, di una carezza o </w:t>
      </w:r>
      <w:r w:rsidR="00DA7A89" w:rsidRPr="00A85F32">
        <w:rPr>
          <w:rFonts w:asciiTheme="minorHAnsi" w:hAnsiTheme="minorHAnsi" w:cstheme="minorHAnsi"/>
          <w:color w:val="202122"/>
          <w:sz w:val="28"/>
          <w:szCs w:val="28"/>
        </w:rPr>
        <w:t>di una reazione inconscia del padre ammalato. L'interrogativo produce un dubbio che accompagnerà il protagonista fino all'ultimo dei suoi giorni.</w:t>
      </w:r>
    </w:p>
    <w:p w14:paraId="23CD5853" w14:textId="07812093" w:rsidR="00591ADE" w:rsidRPr="00F5071C" w:rsidRDefault="00591ADE" w:rsidP="00591ADE">
      <w:pPr>
        <w:jc w:val="both"/>
        <w:rPr>
          <w:sz w:val="28"/>
          <w:szCs w:val="28"/>
        </w:rPr>
      </w:pPr>
      <w:r w:rsidRPr="00F5071C">
        <w:rPr>
          <w:sz w:val="28"/>
          <w:szCs w:val="28"/>
        </w:rPr>
        <w:t>Il successo de "La coscienza di Zeno" arriv</w:t>
      </w:r>
      <w:r w:rsidR="00AD66D6" w:rsidRPr="00F5071C">
        <w:rPr>
          <w:sz w:val="28"/>
          <w:szCs w:val="28"/>
        </w:rPr>
        <w:t>ò</w:t>
      </w:r>
      <w:r w:rsidRPr="00F5071C">
        <w:rPr>
          <w:sz w:val="28"/>
          <w:szCs w:val="28"/>
        </w:rPr>
        <w:t xml:space="preserve"> grazie all'amico James Joyce, il quale, ricevuto e letto il libro, ne rima</w:t>
      </w:r>
      <w:r w:rsidR="00AD66D6" w:rsidRPr="00F5071C">
        <w:rPr>
          <w:sz w:val="28"/>
          <w:szCs w:val="28"/>
        </w:rPr>
        <w:t>s</w:t>
      </w:r>
      <w:r w:rsidRPr="00F5071C">
        <w:rPr>
          <w:sz w:val="28"/>
          <w:szCs w:val="28"/>
        </w:rPr>
        <w:t>e entusiasta</w:t>
      </w:r>
      <w:r w:rsidR="00AD66D6" w:rsidRPr="00F5071C">
        <w:rPr>
          <w:sz w:val="28"/>
          <w:szCs w:val="28"/>
        </w:rPr>
        <w:t xml:space="preserve"> e convinse</w:t>
      </w:r>
      <w:r w:rsidRPr="00F5071C">
        <w:rPr>
          <w:sz w:val="28"/>
          <w:szCs w:val="28"/>
        </w:rPr>
        <w:t xml:space="preserve"> Svevo a inviare il testo a critici e letterati francesi</w:t>
      </w:r>
      <w:r w:rsidR="00AD66D6" w:rsidRPr="00F5071C">
        <w:rPr>
          <w:sz w:val="28"/>
          <w:szCs w:val="28"/>
        </w:rPr>
        <w:t xml:space="preserve">, </w:t>
      </w:r>
      <w:r w:rsidRPr="00F5071C">
        <w:rPr>
          <w:sz w:val="28"/>
          <w:szCs w:val="28"/>
        </w:rPr>
        <w:t xml:space="preserve">i </w:t>
      </w:r>
      <w:r w:rsidR="00AD66D6" w:rsidRPr="00F5071C">
        <w:rPr>
          <w:sz w:val="28"/>
          <w:szCs w:val="28"/>
        </w:rPr>
        <w:t xml:space="preserve">quali ne </w:t>
      </w:r>
      <w:r w:rsidRPr="00F5071C">
        <w:rPr>
          <w:sz w:val="28"/>
          <w:szCs w:val="28"/>
        </w:rPr>
        <w:t>decreta</w:t>
      </w:r>
      <w:r w:rsidR="00AD66D6" w:rsidRPr="00F5071C">
        <w:rPr>
          <w:sz w:val="28"/>
          <w:szCs w:val="28"/>
        </w:rPr>
        <w:t>rono</w:t>
      </w:r>
      <w:r w:rsidRPr="00F5071C">
        <w:rPr>
          <w:sz w:val="28"/>
          <w:szCs w:val="28"/>
        </w:rPr>
        <w:t xml:space="preserve"> uno straordinario successo europeo.</w:t>
      </w:r>
    </w:p>
    <w:p w14:paraId="0CD8BF18" w14:textId="7FCB50AF" w:rsidR="00591ADE" w:rsidRPr="00F5071C" w:rsidRDefault="00591ADE" w:rsidP="00591ADE">
      <w:pPr>
        <w:jc w:val="both"/>
        <w:rPr>
          <w:sz w:val="28"/>
          <w:szCs w:val="28"/>
        </w:rPr>
      </w:pPr>
      <w:r w:rsidRPr="00F5071C">
        <w:rPr>
          <w:sz w:val="28"/>
          <w:szCs w:val="28"/>
        </w:rPr>
        <w:t xml:space="preserve">In Italia </w:t>
      </w:r>
      <w:r w:rsidR="00977F47" w:rsidRPr="00F5071C">
        <w:rPr>
          <w:sz w:val="28"/>
          <w:szCs w:val="28"/>
        </w:rPr>
        <w:t>fu</w:t>
      </w:r>
      <w:r w:rsidRPr="00F5071C">
        <w:rPr>
          <w:sz w:val="28"/>
          <w:szCs w:val="28"/>
        </w:rPr>
        <w:t xml:space="preserve"> Eugenio Montale a scrivere </w:t>
      </w:r>
      <w:r w:rsidR="00977F47" w:rsidRPr="00F5071C">
        <w:rPr>
          <w:sz w:val="28"/>
          <w:szCs w:val="28"/>
        </w:rPr>
        <w:t xml:space="preserve">nel </w:t>
      </w:r>
      <w:r w:rsidRPr="00F5071C">
        <w:rPr>
          <w:sz w:val="28"/>
          <w:szCs w:val="28"/>
        </w:rPr>
        <w:t xml:space="preserve">1925, il saggio "Omaggio a Svevo", sulle tre opere ricevute dall'autore stesso, ponendolo sul piano più alto della letteratura contemporanea. </w:t>
      </w:r>
    </w:p>
    <w:p w14:paraId="0C2E6D50" w14:textId="1591A262" w:rsidR="00591ADE" w:rsidRPr="00F5071C" w:rsidRDefault="00591ADE" w:rsidP="00977F47">
      <w:pPr>
        <w:jc w:val="both"/>
        <w:rPr>
          <w:sz w:val="28"/>
          <w:szCs w:val="28"/>
        </w:rPr>
      </w:pPr>
      <w:r w:rsidRPr="00F5071C">
        <w:rPr>
          <w:sz w:val="28"/>
          <w:szCs w:val="28"/>
        </w:rPr>
        <w:t xml:space="preserve">La salute di Italo Svevo </w:t>
      </w:r>
      <w:r w:rsidR="00977F47" w:rsidRPr="00F5071C">
        <w:rPr>
          <w:sz w:val="28"/>
          <w:szCs w:val="28"/>
        </w:rPr>
        <w:t>fu</w:t>
      </w:r>
      <w:r w:rsidRPr="00F5071C">
        <w:rPr>
          <w:sz w:val="28"/>
          <w:szCs w:val="28"/>
        </w:rPr>
        <w:t xml:space="preserve"> minacciata d</w:t>
      </w:r>
      <w:r w:rsidR="00977F47" w:rsidRPr="00F5071C">
        <w:rPr>
          <w:sz w:val="28"/>
          <w:szCs w:val="28"/>
        </w:rPr>
        <w:t xml:space="preserve">a un </w:t>
      </w:r>
      <w:r w:rsidRPr="00F5071C">
        <w:rPr>
          <w:sz w:val="28"/>
          <w:szCs w:val="28"/>
        </w:rPr>
        <w:t>enfisema polmonare causato dal troppo fumo</w:t>
      </w:r>
      <w:r w:rsidR="00977F47" w:rsidRPr="00F5071C">
        <w:rPr>
          <w:sz w:val="28"/>
          <w:szCs w:val="28"/>
        </w:rPr>
        <w:t>. Nel 1928 iniziò a scrivere quello che doveva diventare il suo quarto romanzo "Il vecchione", rimasto purtroppo incompiuto. A due giorni di distanza da un grave incidente automobilistico Italo Svevo morì nel 1928.</w:t>
      </w:r>
    </w:p>
    <w:p w14:paraId="6C245945" w14:textId="0F0F3896" w:rsidR="00591ADE" w:rsidRPr="00F5071C" w:rsidRDefault="00591ADE" w:rsidP="00591ADE">
      <w:pPr>
        <w:jc w:val="both"/>
        <w:rPr>
          <w:sz w:val="28"/>
          <w:szCs w:val="28"/>
        </w:rPr>
      </w:pPr>
    </w:p>
    <w:p w14:paraId="0ACA40D4" w14:textId="64A070C3" w:rsidR="00977F47" w:rsidRPr="00F5071C" w:rsidRDefault="00977F47" w:rsidP="00591ADE">
      <w:pPr>
        <w:jc w:val="both"/>
        <w:rPr>
          <w:b/>
          <w:bCs/>
          <w:sz w:val="28"/>
          <w:szCs w:val="28"/>
        </w:rPr>
      </w:pPr>
      <w:r w:rsidRPr="00F5071C">
        <w:rPr>
          <w:b/>
          <w:bCs/>
          <w:sz w:val="28"/>
          <w:szCs w:val="28"/>
        </w:rPr>
        <w:t>LA SUA PRODUZIONE E IL SUO MONDO LETTERARIO: TEMI E STILE</w:t>
      </w:r>
    </w:p>
    <w:p w14:paraId="05BAD08F" w14:textId="1243BAE0" w:rsidR="00977F47" w:rsidRPr="00F5071C" w:rsidRDefault="00977F47" w:rsidP="00591ADE">
      <w:pPr>
        <w:jc w:val="both"/>
        <w:rPr>
          <w:sz w:val="28"/>
          <w:szCs w:val="28"/>
        </w:rPr>
      </w:pPr>
      <w:r w:rsidRPr="00F5071C">
        <w:rPr>
          <w:sz w:val="28"/>
          <w:szCs w:val="28"/>
        </w:rPr>
        <w:t>La produzione di Svevo lo pone come autore profondamente moderno, sia per i temi che affronta, sia per lo stile.</w:t>
      </w:r>
    </w:p>
    <w:p w14:paraId="1CE818FC" w14:textId="626B75DF" w:rsidR="00975F4F" w:rsidRPr="00F5071C" w:rsidRDefault="00977F47" w:rsidP="00591ADE">
      <w:pPr>
        <w:jc w:val="both"/>
        <w:rPr>
          <w:sz w:val="28"/>
          <w:szCs w:val="28"/>
        </w:rPr>
      </w:pPr>
      <w:r w:rsidRPr="00F5071C">
        <w:rPr>
          <w:sz w:val="28"/>
          <w:szCs w:val="28"/>
        </w:rPr>
        <w:t xml:space="preserve">I </w:t>
      </w:r>
      <w:r w:rsidR="00975F4F" w:rsidRPr="00F5071C">
        <w:rPr>
          <w:sz w:val="28"/>
          <w:szCs w:val="28"/>
        </w:rPr>
        <w:t>tratti salienti della sua opera sono:</w:t>
      </w:r>
    </w:p>
    <w:p w14:paraId="3FD6FB73" w14:textId="05F47C33" w:rsidR="00977F47" w:rsidRPr="00F5071C" w:rsidRDefault="00727B8B" w:rsidP="00975F4F">
      <w:pPr>
        <w:pStyle w:val="Paragrafoelenco"/>
        <w:numPr>
          <w:ilvl w:val="0"/>
          <w:numId w:val="1"/>
        </w:numPr>
        <w:jc w:val="both"/>
        <w:rPr>
          <w:sz w:val="28"/>
          <w:szCs w:val="28"/>
        </w:rPr>
      </w:pPr>
      <w:r w:rsidRPr="00F5071C">
        <w:rPr>
          <w:sz w:val="28"/>
          <w:szCs w:val="28"/>
        </w:rPr>
        <w:t xml:space="preserve">La capacità di scavare nelle pieghe dell’animo umano, nella psiche dei personaggi, </w:t>
      </w:r>
      <w:r w:rsidR="000136C6" w:rsidRPr="00F5071C">
        <w:rPr>
          <w:sz w:val="28"/>
          <w:szCs w:val="28"/>
        </w:rPr>
        <w:t xml:space="preserve">descrivendo i </w:t>
      </w:r>
      <w:r w:rsidR="00975F4F" w:rsidRPr="00F5071C">
        <w:rPr>
          <w:sz w:val="28"/>
          <w:szCs w:val="28"/>
        </w:rPr>
        <w:t xml:space="preserve">meccanismi psicologici che guidano le sue scelte, le </w:t>
      </w:r>
      <w:r w:rsidR="00975F4F" w:rsidRPr="00F5071C">
        <w:rPr>
          <w:sz w:val="28"/>
          <w:szCs w:val="28"/>
        </w:rPr>
        <w:lastRenderedPageBreak/>
        <w:t>sue azioni, le sue rinunce</w:t>
      </w:r>
      <w:r w:rsidR="00591ADE" w:rsidRPr="00F5071C">
        <w:rPr>
          <w:sz w:val="28"/>
          <w:szCs w:val="28"/>
        </w:rPr>
        <w:t>, passando dall</w:t>
      </w:r>
      <w:r w:rsidR="00975F4F" w:rsidRPr="00F5071C">
        <w:rPr>
          <w:sz w:val="28"/>
          <w:szCs w:val="28"/>
        </w:rPr>
        <w:t>’</w:t>
      </w:r>
      <w:r w:rsidRPr="00F5071C">
        <w:rPr>
          <w:sz w:val="28"/>
          <w:szCs w:val="28"/>
        </w:rPr>
        <w:t xml:space="preserve">interesse per </w:t>
      </w:r>
      <w:r w:rsidR="00975F4F" w:rsidRPr="00F5071C">
        <w:rPr>
          <w:sz w:val="28"/>
          <w:szCs w:val="28"/>
        </w:rPr>
        <w:t>la</w:t>
      </w:r>
      <w:r w:rsidR="00591ADE" w:rsidRPr="00F5071C">
        <w:rPr>
          <w:sz w:val="28"/>
          <w:szCs w:val="28"/>
        </w:rPr>
        <w:t xml:space="preserve"> realtà ester</w:t>
      </w:r>
      <w:r w:rsidR="00975F4F" w:rsidRPr="00F5071C">
        <w:rPr>
          <w:sz w:val="28"/>
          <w:szCs w:val="28"/>
        </w:rPr>
        <w:t>iore</w:t>
      </w:r>
      <w:r w:rsidR="00591ADE" w:rsidRPr="00F5071C">
        <w:rPr>
          <w:sz w:val="28"/>
          <w:szCs w:val="28"/>
        </w:rPr>
        <w:t xml:space="preserve"> a</w:t>
      </w:r>
      <w:r w:rsidR="00975F4F" w:rsidRPr="00F5071C">
        <w:rPr>
          <w:sz w:val="28"/>
          <w:szCs w:val="28"/>
        </w:rPr>
        <w:t xml:space="preserve">ll’approfondimento di </w:t>
      </w:r>
      <w:r w:rsidR="00591ADE" w:rsidRPr="00F5071C">
        <w:rPr>
          <w:sz w:val="28"/>
          <w:szCs w:val="28"/>
        </w:rPr>
        <w:t>quella interio</w:t>
      </w:r>
      <w:r w:rsidR="00975F4F" w:rsidRPr="00F5071C">
        <w:rPr>
          <w:sz w:val="28"/>
          <w:szCs w:val="28"/>
        </w:rPr>
        <w:t>r</w:t>
      </w:r>
      <w:r w:rsidR="00A77853" w:rsidRPr="00F5071C">
        <w:rPr>
          <w:sz w:val="28"/>
          <w:szCs w:val="28"/>
        </w:rPr>
        <w:t>e</w:t>
      </w:r>
      <w:r w:rsidR="00975F4F" w:rsidRPr="00F5071C">
        <w:rPr>
          <w:sz w:val="28"/>
          <w:szCs w:val="28"/>
        </w:rPr>
        <w:t>;</w:t>
      </w:r>
    </w:p>
    <w:p w14:paraId="27046FA0" w14:textId="535CBEA6" w:rsidR="00975F4F" w:rsidRPr="00F5071C" w:rsidRDefault="00727B8B" w:rsidP="00591ADE">
      <w:pPr>
        <w:pStyle w:val="Paragrafoelenco"/>
        <w:numPr>
          <w:ilvl w:val="0"/>
          <w:numId w:val="1"/>
        </w:numPr>
        <w:jc w:val="both"/>
        <w:rPr>
          <w:sz w:val="28"/>
          <w:szCs w:val="28"/>
        </w:rPr>
      </w:pPr>
      <w:r w:rsidRPr="00F5071C">
        <w:rPr>
          <w:sz w:val="28"/>
          <w:szCs w:val="28"/>
        </w:rPr>
        <w:t xml:space="preserve">i </w:t>
      </w:r>
      <w:r w:rsidR="00975F4F" w:rsidRPr="00F5071C">
        <w:rPr>
          <w:sz w:val="28"/>
          <w:szCs w:val="28"/>
        </w:rPr>
        <w:t xml:space="preserve">protagonisti sono degli antieroi, metafore dell’uomo moderno, personaggi che non sanno scegliere, prendere una posizione netta, </w:t>
      </w:r>
      <w:r w:rsidR="00591ADE" w:rsidRPr="00F5071C">
        <w:rPr>
          <w:sz w:val="28"/>
          <w:szCs w:val="28"/>
        </w:rPr>
        <w:t>reagire di fronte al</w:t>
      </w:r>
      <w:r w:rsidR="00975F4F" w:rsidRPr="00F5071C">
        <w:rPr>
          <w:sz w:val="28"/>
          <w:szCs w:val="28"/>
        </w:rPr>
        <w:t>le sconfitte, che sono</w:t>
      </w:r>
      <w:r w:rsidR="00591ADE" w:rsidRPr="00F5071C">
        <w:rPr>
          <w:sz w:val="28"/>
          <w:szCs w:val="28"/>
        </w:rPr>
        <w:t xml:space="preserve"> priv</w:t>
      </w:r>
      <w:r w:rsidR="00975F4F" w:rsidRPr="00F5071C">
        <w:rPr>
          <w:sz w:val="28"/>
          <w:szCs w:val="28"/>
        </w:rPr>
        <w:t>i</w:t>
      </w:r>
      <w:r w:rsidR="00591ADE" w:rsidRPr="00F5071C">
        <w:rPr>
          <w:sz w:val="28"/>
          <w:szCs w:val="28"/>
        </w:rPr>
        <w:t xml:space="preserve"> di slanci, rassegnat</w:t>
      </w:r>
      <w:r w:rsidR="00975F4F" w:rsidRPr="00F5071C">
        <w:rPr>
          <w:sz w:val="28"/>
          <w:szCs w:val="28"/>
        </w:rPr>
        <w:t>i</w:t>
      </w:r>
      <w:r w:rsidR="00591ADE" w:rsidRPr="00F5071C">
        <w:rPr>
          <w:sz w:val="28"/>
          <w:szCs w:val="28"/>
        </w:rPr>
        <w:t xml:space="preserve"> a subire la vita, </w:t>
      </w:r>
      <w:r w:rsidR="00975F4F" w:rsidRPr="00F5071C">
        <w:rPr>
          <w:sz w:val="28"/>
          <w:szCs w:val="28"/>
        </w:rPr>
        <w:t xml:space="preserve">senza particolari qualità, malati </w:t>
      </w:r>
      <w:r w:rsidR="00591ADE" w:rsidRPr="00F5071C">
        <w:rPr>
          <w:sz w:val="28"/>
          <w:szCs w:val="28"/>
        </w:rPr>
        <w:t xml:space="preserve">immaginario di molte malattie, che </w:t>
      </w:r>
      <w:r w:rsidR="00975F4F" w:rsidRPr="00F5071C">
        <w:rPr>
          <w:sz w:val="28"/>
          <w:szCs w:val="28"/>
        </w:rPr>
        <w:t>vivono</w:t>
      </w:r>
      <w:r w:rsidR="00591ADE" w:rsidRPr="00F5071C">
        <w:rPr>
          <w:sz w:val="28"/>
          <w:szCs w:val="28"/>
        </w:rPr>
        <w:t xml:space="preserve"> una vita piena di buoni propositi non mantenuti, di avvenimenti determinati soltanto dal caso</w:t>
      </w:r>
      <w:r w:rsidR="00975F4F" w:rsidRPr="00F5071C">
        <w:rPr>
          <w:sz w:val="28"/>
          <w:szCs w:val="28"/>
        </w:rPr>
        <w:t>, che dal caso si lasciano trascinare come fossero inerti;</w:t>
      </w:r>
    </w:p>
    <w:p w14:paraId="60D85B51" w14:textId="08A49F20" w:rsidR="00727B8B" w:rsidRPr="00F5071C" w:rsidRDefault="00727B8B" w:rsidP="00591ADE">
      <w:pPr>
        <w:pStyle w:val="Paragrafoelenco"/>
        <w:numPr>
          <w:ilvl w:val="0"/>
          <w:numId w:val="1"/>
        </w:numPr>
        <w:jc w:val="both"/>
        <w:rPr>
          <w:sz w:val="28"/>
          <w:szCs w:val="28"/>
        </w:rPr>
      </w:pPr>
      <w:r w:rsidRPr="00F5071C">
        <w:rPr>
          <w:sz w:val="28"/>
          <w:szCs w:val="28"/>
        </w:rPr>
        <w:t>il tratteggiare una società che sancisce il</w:t>
      </w:r>
      <w:r w:rsidR="00591ADE" w:rsidRPr="00F5071C">
        <w:rPr>
          <w:sz w:val="28"/>
          <w:szCs w:val="28"/>
        </w:rPr>
        <w:t xml:space="preserve"> fallimento dei grandi ideali dell'Ottocento, </w:t>
      </w:r>
      <w:r w:rsidRPr="00F5071C">
        <w:rPr>
          <w:sz w:val="28"/>
          <w:szCs w:val="28"/>
        </w:rPr>
        <w:t>una società dove il profitto sembra l’unico ideale, dove non è facile comunicare, capirsi, instaurare rapporti sani;</w:t>
      </w:r>
    </w:p>
    <w:p w14:paraId="5ADBE0E2" w14:textId="77777777" w:rsidR="00727B8B" w:rsidRPr="00F5071C" w:rsidRDefault="00727B8B" w:rsidP="00591ADE">
      <w:pPr>
        <w:pStyle w:val="Paragrafoelenco"/>
        <w:numPr>
          <w:ilvl w:val="0"/>
          <w:numId w:val="1"/>
        </w:numPr>
        <w:jc w:val="both"/>
        <w:rPr>
          <w:sz w:val="28"/>
          <w:szCs w:val="28"/>
        </w:rPr>
      </w:pPr>
      <w:r w:rsidRPr="00F5071C">
        <w:rPr>
          <w:sz w:val="28"/>
          <w:szCs w:val="28"/>
        </w:rPr>
        <w:t>l’uso di un</w:t>
      </w:r>
      <w:r w:rsidR="00591ADE" w:rsidRPr="00F5071C">
        <w:rPr>
          <w:sz w:val="28"/>
          <w:szCs w:val="28"/>
        </w:rPr>
        <w:t xml:space="preserve"> linguaggio </w:t>
      </w:r>
      <w:r w:rsidRPr="00F5071C">
        <w:rPr>
          <w:sz w:val="28"/>
          <w:szCs w:val="28"/>
        </w:rPr>
        <w:t xml:space="preserve">snello, sintetico, asciutto, a tratti </w:t>
      </w:r>
      <w:r w:rsidR="00591ADE" w:rsidRPr="00F5071C">
        <w:rPr>
          <w:sz w:val="28"/>
          <w:szCs w:val="28"/>
        </w:rPr>
        <w:t xml:space="preserve">ironico e </w:t>
      </w:r>
      <w:r w:rsidRPr="00F5071C">
        <w:rPr>
          <w:sz w:val="28"/>
          <w:szCs w:val="28"/>
        </w:rPr>
        <w:t xml:space="preserve">a volte </w:t>
      </w:r>
      <w:r w:rsidR="00591ADE" w:rsidRPr="00F5071C">
        <w:rPr>
          <w:sz w:val="28"/>
          <w:szCs w:val="28"/>
        </w:rPr>
        <w:t>amaro,</w:t>
      </w:r>
      <w:r w:rsidRPr="00F5071C">
        <w:rPr>
          <w:sz w:val="28"/>
          <w:szCs w:val="28"/>
        </w:rPr>
        <w:t xml:space="preserve"> senza ricercatezze;</w:t>
      </w:r>
    </w:p>
    <w:p w14:paraId="15AE45E1" w14:textId="4E5CE6E2" w:rsidR="00591ADE" w:rsidRPr="00F5071C" w:rsidRDefault="00727B8B" w:rsidP="00591ADE">
      <w:pPr>
        <w:pStyle w:val="Paragrafoelenco"/>
        <w:numPr>
          <w:ilvl w:val="0"/>
          <w:numId w:val="1"/>
        </w:numPr>
        <w:jc w:val="both"/>
        <w:rPr>
          <w:sz w:val="28"/>
          <w:szCs w:val="28"/>
        </w:rPr>
      </w:pPr>
      <w:r w:rsidRPr="00F5071C">
        <w:rPr>
          <w:sz w:val="28"/>
          <w:szCs w:val="28"/>
        </w:rPr>
        <w:t xml:space="preserve">uno sguardo di amorevole e rassegnata tristezza di fronte alle </w:t>
      </w:r>
      <w:r w:rsidR="00591ADE" w:rsidRPr="00F5071C">
        <w:rPr>
          <w:sz w:val="28"/>
          <w:szCs w:val="28"/>
        </w:rPr>
        <w:t xml:space="preserve">miserie e </w:t>
      </w:r>
      <w:r w:rsidRPr="00F5071C">
        <w:rPr>
          <w:sz w:val="28"/>
          <w:szCs w:val="28"/>
        </w:rPr>
        <w:t xml:space="preserve">alle </w:t>
      </w:r>
      <w:r w:rsidR="00591ADE" w:rsidRPr="00F5071C">
        <w:rPr>
          <w:sz w:val="28"/>
          <w:szCs w:val="28"/>
        </w:rPr>
        <w:t xml:space="preserve">debolezze della natura umana, </w:t>
      </w:r>
      <w:r w:rsidRPr="00F5071C">
        <w:rPr>
          <w:sz w:val="28"/>
          <w:szCs w:val="28"/>
        </w:rPr>
        <w:t>senza moralismi né condanne per la viltà dei protagonisti dei suoi libri.</w:t>
      </w:r>
    </w:p>
    <w:p w14:paraId="59BB89DA" w14:textId="77777777" w:rsidR="00591ADE" w:rsidRPr="00F5071C" w:rsidRDefault="00591ADE" w:rsidP="00591ADE">
      <w:pPr>
        <w:jc w:val="both"/>
        <w:rPr>
          <w:sz w:val="28"/>
          <w:szCs w:val="28"/>
        </w:rPr>
      </w:pPr>
    </w:p>
    <w:p w14:paraId="0AA4441E" w14:textId="35E34D00" w:rsidR="00591ADE" w:rsidRPr="00F5071C" w:rsidRDefault="00591ADE" w:rsidP="00591ADE">
      <w:pPr>
        <w:jc w:val="both"/>
        <w:rPr>
          <w:sz w:val="28"/>
          <w:szCs w:val="28"/>
        </w:rPr>
      </w:pPr>
    </w:p>
    <w:p w14:paraId="5AD5F728" w14:textId="77777777" w:rsidR="00591ADE" w:rsidRPr="00F5071C" w:rsidRDefault="00591ADE" w:rsidP="00591ADE">
      <w:pPr>
        <w:jc w:val="both"/>
        <w:rPr>
          <w:sz w:val="28"/>
          <w:szCs w:val="28"/>
        </w:rPr>
      </w:pPr>
    </w:p>
    <w:p w14:paraId="5230D16E" w14:textId="6E3CBFDE" w:rsidR="00EA397C" w:rsidRPr="00F5071C" w:rsidRDefault="00EA397C" w:rsidP="00591ADE">
      <w:pPr>
        <w:jc w:val="both"/>
        <w:rPr>
          <w:sz w:val="28"/>
          <w:szCs w:val="28"/>
        </w:rPr>
      </w:pPr>
    </w:p>
    <w:sectPr w:rsidR="00EA397C" w:rsidRPr="00F5071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232953"/>
    <w:multiLevelType w:val="hybridMultilevel"/>
    <w:tmpl w:val="48CAD3F8"/>
    <w:lvl w:ilvl="0" w:tplc="22D4AB6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C470A6"/>
    <w:multiLevelType w:val="hybridMultilevel"/>
    <w:tmpl w:val="3FBC7E5E"/>
    <w:lvl w:ilvl="0" w:tplc="727A4B9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397C"/>
    <w:rsid w:val="000136C6"/>
    <w:rsid w:val="00042BC8"/>
    <w:rsid w:val="000D43A1"/>
    <w:rsid w:val="001F319C"/>
    <w:rsid w:val="002B54CB"/>
    <w:rsid w:val="003720DC"/>
    <w:rsid w:val="004A2D53"/>
    <w:rsid w:val="00591ADE"/>
    <w:rsid w:val="00594471"/>
    <w:rsid w:val="00695387"/>
    <w:rsid w:val="00727B8B"/>
    <w:rsid w:val="007A7774"/>
    <w:rsid w:val="009412C6"/>
    <w:rsid w:val="00975F4F"/>
    <w:rsid w:val="00977F47"/>
    <w:rsid w:val="00A460A1"/>
    <w:rsid w:val="00A72865"/>
    <w:rsid w:val="00A77853"/>
    <w:rsid w:val="00A85F32"/>
    <w:rsid w:val="00AD66D6"/>
    <w:rsid w:val="00B6194A"/>
    <w:rsid w:val="00B73580"/>
    <w:rsid w:val="00C929B1"/>
    <w:rsid w:val="00D9398F"/>
    <w:rsid w:val="00DA7A89"/>
    <w:rsid w:val="00EA397C"/>
    <w:rsid w:val="00F5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69E202"/>
  <w15:chartTrackingRefBased/>
  <w15:docId w15:val="{1BD75247-B128-43EC-B24D-655D665184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5944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Collegamentoipertestuale">
    <w:name w:val="Hyperlink"/>
    <w:basedOn w:val="Carpredefinitoparagrafo"/>
    <w:uiPriority w:val="99"/>
    <w:semiHidden/>
    <w:unhideWhenUsed/>
    <w:rsid w:val="00594471"/>
    <w:rPr>
      <w:color w:val="0000FF"/>
      <w:u w:val="single"/>
    </w:rPr>
  </w:style>
  <w:style w:type="paragraph" w:styleId="Paragrafoelenco">
    <w:name w:val="List Paragraph"/>
    <w:basedOn w:val="Normale"/>
    <w:uiPriority w:val="34"/>
    <w:qFormat/>
    <w:rsid w:val="00975F4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43136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758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62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5</Pages>
  <Words>1604</Words>
  <Characters>9145</Characters>
  <Application>Microsoft Office Word</Application>
  <DocSecurity>0</DocSecurity>
  <Lines>76</Lines>
  <Paragraphs>21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emanuela amici</dc:creator>
  <cp:keywords/>
  <dc:description/>
  <cp:lastModifiedBy>emanuela amici</cp:lastModifiedBy>
  <cp:revision>15</cp:revision>
  <dcterms:created xsi:type="dcterms:W3CDTF">2022-04-01T16:04:00Z</dcterms:created>
  <dcterms:modified xsi:type="dcterms:W3CDTF">2022-04-03T07:56:00Z</dcterms:modified>
</cp:coreProperties>
</file>