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8590B" w14:textId="5853068A" w:rsidR="00771659" w:rsidRPr="00FC0B7C" w:rsidRDefault="00FC0B7C">
      <w:pPr>
        <w:rPr>
          <w:b/>
          <w:bCs/>
          <w:sz w:val="28"/>
          <w:szCs w:val="28"/>
        </w:rPr>
      </w:pPr>
      <w:r w:rsidRPr="00FC0B7C">
        <w:rPr>
          <w:b/>
          <w:bCs/>
          <w:sz w:val="28"/>
          <w:szCs w:val="28"/>
        </w:rPr>
        <w:t>ITALO CALVINO (1923–1985)</w:t>
      </w:r>
    </w:p>
    <w:p w14:paraId="113FF4CA" w14:textId="011AD8FE" w:rsidR="00907282" w:rsidRDefault="00FC0B7C" w:rsidP="00907282">
      <w:pPr>
        <w:jc w:val="both"/>
        <w:rPr>
          <w:sz w:val="28"/>
          <w:szCs w:val="28"/>
        </w:rPr>
      </w:pPr>
      <w:r w:rsidRPr="00FC0B7C">
        <w:rPr>
          <w:b/>
          <w:bCs/>
          <w:sz w:val="28"/>
          <w:szCs w:val="28"/>
        </w:rPr>
        <w:t>Italo Calvino</w:t>
      </w:r>
      <w:r w:rsidRPr="00FC0B7C">
        <w:rPr>
          <w:sz w:val="28"/>
          <w:szCs w:val="28"/>
        </w:rPr>
        <w:t xml:space="preserve"> è stato uno dei più importanti e versatili scrittori italiani del Novecento</w:t>
      </w:r>
      <w:r w:rsidR="00907282">
        <w:rPr>
          <w:sz w:val="28"/>
          <w:szCs w:val="28"/>
        </w:rPr>
        <w:t>, capace di spaziare dalla letteratura neorealista al filone della narrativa fantastica, con uno stile fiabesco del tutto personale.</w:t>
      </w:r>
    </w:p>
    <w:p w14:paraId="0ADFFF81" w14:textId="77777777" w:rsidR="00907282" w:rsidRDefault="00907282" w:rsidP="00907282">
      <w:pPr>
        <w:jc w:val="both"/>
        <w:rPr>
          <w:sz w:val="28"/>
          <w:szCs w:val="28"/>
        </w:rPr>
      </w:pPr>
    </w:p>
    <w:p w14:paraId="5798FF31" w14:textId="57E726F4" w:rsidR="00907282" w:rsidRPr="00907282" w:rsidRDefault="00907282" w:rsidP="00907282">
      <w:pPr>
        <w:jc w:val="both"/>
        <w:rPr>
          <w:b/>
          <w:bCs/>
          <w:sz w:val="28"/>
          <w:szCs w:val="28"/>
        </w:rPr>
      </w:pPr>
      <w:r w:rsidRPr="00907282">
        <w:rPr>
          <w:b/>
          <w:bCs/>
          <w:sz w:val="28"/>
          <w:szCs w:val="28"/>
        </w:rPr>
        <w:t>L’INFANZIA</w:t>
      </w:r>
    </w:p>
    <w:p w14:paraId="3B90E82A" w14:textId="50228B46" w:rsidR="00907282" w:rsidRDefault="00907282" w:rsidP="00907282">
      <w:pPr>
        <w:jc w:val="both"/>
        <w:rPr>
          <w:sz w:val="28"/>
          <w:szCs w:val="28"/>
        </w:rPr>
      </w:pPr>
      <w:r w:rsidRPr="00907282">
        <w:rPr>
          <w:sz w:val="28"/>
          <w:szCs w:val="28"/>
        </w:rPr>
        <w:t>Italo Calvino nacque a Cuba</w:t>
      </w:r>
      <w:r>
        <w:rPr>
          <w:sz w:val="28"/>
          <w:szCs w:val="28"/>
        </w:rPr>
        <w:t xml:space="preserve">, dove i genitori </w:t>
      </w:r>
      <w:r w:rsidRPr="00907282">
        <w:rPr>
          <w:sz w:val="28"/>
          <w:szCs w:val="28"/>
        </w:rPr>
        <w:t xml:space="preserve">dirigevano una stazione sperimentale agricola. </w:t>
      </w:r>
      <w:r>
        <w:rPr>
          <w:sz w:val="28"/>
          <w:szCs w:val="28"/>
        </w:rPr>
        <w:t>I</w:t>
      </w:r>
      <w:r w:rsidRPr="00907282">
        <w:rPr>
          <w:sz w:val="28"/>
          <w:szCs w:val="28"/>
        </w:rPr>
        <w:t>l padr</w:t>
      </w:r>
      <w:r>
        <w:rPr>
          <w:sz w:val="28"/>
          <w:szCs w:val="28"/>
        </w:rPr>
        <w:t xml:space="preserve">e era </w:t>
      </w:r>
      <w:r w:rsidRPr="00907282">
        <w:rPr>
          <w:sz w:val="28"/>
          <w:szCs w:val="28"/>
        </w:rPr>
        <w:t xml:space="preserve">un agronomo sanremese e la madre una botanica. </w:t>
      </w:r>
    </w:p>
    <w:p w14:paraId="5E489C6E" w14:textId="0200C499" w:rsidR="00907282" w:rsidRDefault="00907282" w:rsidP="00907282">
      <w:pPr>
        <w:jc w:val="both"/>
        <w:rPr>
          <w:sz w:val="28"/>
          <w:szCs w:val="28"/>
        </w:rPr>
      </w:pPr>
      <w:r w:rsidRPr="00907282">
        <w:rPr>
          <w:sz w:val="28"/>
          <w:szCs w:val="28"/>
        </w:rPr>
        <w:t>La mentalità scientifica dei genitori ha influenzato profondamente lo stile di Calvino, caratterizzato da un'osservazione della realtà minuziosa e un linguaggio preciso, quasi tassonomico</w:t>
      </w:r>
      <w:r>
        <w:rPr>
          <w:sz w:val="28"/>
          <w:szCs w:val="28"/>
        </w:rPr>
        <w:t>.</w:t>
      </w:r>
    </w:p>
    <w:p w14:paraId="2D1B5AA1" w14:textId="4E59ADD0" w:rsidR="00907282" w:rsidRDefault="00907282" w:rsidP="00907282">
      <w:pPr>
        <w:jc w:val="both"/>
        <w:rPr>
          <w:sz w:val="28"/>
          <w:szCs w:val="28"/>
        </w:rPr>
      </w:pPr>
      <w:r w:rsidRPr="00907282">
        <w:rPr>
          <w:sz w:val="28"/>
          <w:szCs w:val="28"/>
        </w:rPr>
        <w:t>Sebbene Calvino abbia lasciato Cuba a soli due anni e non ne conservasse ricordi diretti, l'isola ha avuto un'importanza simbolica e culturale fondamentale per la sua identità e il suo immaginario</w:t>
      </w:r>
      <w:r>
        <w:rPr>
          <w:sz w:val="28"/>
          <w:szCs w:val="28"/>
        </w:rPr>
        <w:t>.</w:t>
      </w:r>
    </w:p>
    <w:p w14:paraId="21829EE5" w14:textId="77777777" w:rsidR="00907282" w:rsidRDefault="00907282" w:rsidP="00907282">
      <w:pPr>
        <w:jc w:val="both"/>
        <w:rPr>
          <w:sz w:val="28"/>
          <w:szCs w:val="28"/>
        </w:rPr>
      </w:pPr>
    </w:p>
    <w:p w14:paraId="2153E531" w14:textId="3CCAE067" w:rsidR="00907282" w:rsidRPr="00907282" w:rsidRDefault="00907282" w:rsidP="00907282">
      <w:pPr>
        <w:jc w:val="both"/>
        <w:rPr>
          <w:b/>
          <w:bCs/>
          <w:sz w:val="28"/>
          <w:szCs w:val="28"/>
        </w:rPr>
      </w:pPr>
      <w:r w:rsidRPr="00907282">
        <w:rPr>
          <w:b/>
          <w:bCs/>
          <w:sz w:val="28"/>
          <w:szCs w:val="28"/>
        </w:rPr>
        <w:t>IL RITORNO IN ITALIA</w:t>
      </w:r>
    </w:p>
    <w:p w14:paraId="054A6C28" w14:textId="11E17E75" w:rsidR="00907282" w:rsidRDefault="00907282" w:rsidP="00907282">
      <w:pPr>
        <w:jc w:val="both"/>
        <w:rPr>
          <w:sz w:val="28"/>
          <w:szCs w:val="28"/>
        </w:rPr>
      </w:pPr>
      <w:r w:rsidRPr="00907282">
        <w:rPr>
          <w:sz w:val="28"/>
          <w:szCs w:val="28"/>
        </w:rPr>
        <w:t xml:space="preserve">Nel </w:t>
      </w:r>
      <w:r w:rsidRPr="00907282">
        <w:rPr>
          <w:b/>
          <w:bCs/>
          <w:sz w:val="28"/>
          <w:szCs w:val="28"/>
        </w:rPr>
        <w:t>1925</w:t>
      </w:r>
      <w:r w:rsidRPr="00907282">
        <w:rPr>
          <w:sz w:val="28"/>
          <w:szCs w:val="28"/>
        </w:rPr>
        <w:t xml:space="preserve"> la famiglia tornò in Italia stabilendosi a </w:t>
      </w:r>
      <w:r>
        <w:rPr>
          <w:sz w:val="28"/>
          <w:szCs w:val="28"/>
        </w:rPr>
        <w:t xml:space="preserve">Sanremo, </w:t>
      </w:r>
      <w:r w:rsidRPr="00907282">
        <w:rPr>
          <w:sz w:val="28"/>
          <w:szCs w:val="28"/>
        </w:rPr>
        <w:t xml:space="preserve">dove Calvino ricevette un'educazione laica e orientata alle scienze naturali. </w:t>
      </w:r>
    </w:p>
    <w:p w14:paraId="7AB96C8E" w14:textId="77777777" w:rsidR="00907282" w:rsidRDefault="00907282" w:rsidP="00907282">
      <w:pPr>
        <w:jc w:val="both"/>
        <w:rPr>
          <w:sz w:val="28"/>
          <w:szCs w:val="28"/>
        </w:rPr>
      </w:pPr>
    </w:p>
    <w:p w14:paraId="616F2EA5" w14:textId="54C20047" w:rsidR="00907282" w:rsidRPr="00907282" w:rsidRDefault="00907282" w:rsidP="00907282">
      <w:pPr>
        <w:jc w:val="both"/>
        <w:rPr>
          <w:b/>
          <w:bCs/>
          <w:sz w:val="28"/>
          <w:szCs w:val="28"/>
        </w:rPr>
      </w:pPr>
      <w:r w:rsidRPr="00907282">
        <w:rPr>
          <w:b/>
          <w:bCs/>
          <w:sz w:val="28"/>
          <w:szCs w:val="28"/>
        </w:rPr>
        <w:t>L’ESPERIENZA PARTIGIANA</w:t>
      </w:r>
    </w:p>
    <w:p w14:paraId="36B109FD" w14:textId="77777777" w:rsidR="00907282" w:rsidRDefault="00907282" w:rsidP="00907282">
      <w:pPr>
        <w:jc w:val="both"/>
        <w:rPr>
          <w:sz w:val="28"/>
          <w:szCs w:val="28"/>
        </w:rPr>
      </w:pPr>
      <w:r w:rsidRPr="00907282">
        <w:rPr>
          <w:sz w:val="28"/>
          <w:szCs w:val="28"/>
        </w:rPr>
        <w:t xml:space="preserve">Nel 1943, per evitare l'arruolamento nell'esercito della Repubblica di Salò, Calvino entrò nella Resistenza partigiana, militando nelle Brigate Garibaldi sulle Alpi Marittime. Questa esperienza fu la base del suo esordio letterario. Dopo la guerra si stabilì a </w:t>
      </w:r>
      <w:r>
        <w:rPr>
          <w:sz w:val="28"/>
          <w:szCs w:val="28"/>
        </w:rPr>
        <w:t xml:space="preserve">Torino, </w:t>
      </w:r>
      <w:r w:rsidRPr="00907282">
        <w:rPr>
          <w:sz w:val="28"/>
          <w:szCs w:val="28"/>
        </w:rPr>
        <w:t>dove si laureò in Lettere</w:t>
      </w:r>
      <w:r>
        <w:rPr>
          <w:sz w:val="28"/>
          <w:szCs w:val="28"/>
        </w:rPr>
        <w:t xml:space="preserve">. </w:t>
      </w:r>
    </w:p>
    <w:p w14:paraId="62457301" w14:textId="77777777" w:rsidR="00907282" w:rsidRDefault="00907282" w:rsidP="00907282">
      <w:pPr>
        <w:jc w:val="both"/>
        <w:rPr>
          <w:b/>
          <w:bCs/>
          <w:sz w:val="28"/>
          <w:szCs w:val="28"/>
        </w:rPr>
      </w:pPr>
    </w:p>
    <w:p w14:paraId="1C1E7AD1" w14:textId="0A782841" w:rsidR="00907282" w:rsidRDefault="00907282" w:rsidP="00907282">
      <w:pPr>
        <w:jc w:val="both"/>
        <w:rPr>
          <w:b/>
          <w:bCs/>
          <w:sz w:val="28"/>
          <w:szCs w:val="28"/>
        </w:rPr>
      </w:pPr>
      <w:r>
        <w:rPr>
          <w:b/>
          <w:bCs/>
          <w:sz w:val="28"/>
          <w:szCs w:val="28"/>
        </w:rPr>
        <w:t>LA CARRIERA EDITORIALE E LETTERARIA</w:t>
      </w:r>
    </w:p>
    <w:p w14:paraId="04CA95B5" w14:textId="349C6F6E" w:rsidR="00907282" w:rsidRPr="00907282" w:rsidRDefault="00907282" w:rsidP="00907282">
      <w:pPr>
        <w:jc w:val="both"/>
        <w:rPr>
          <w:sz w:val="28"/>
          <w:szCs w:val="28"/>
        </w:rPr>
      </w:pPr>
      <w:r w:rsidRPr="00907282">
        <w:rPr>
          <w:sz w:val="28"/>
          <w:szCs w:val="28"/>
        </w:rPr>
        <w:t>A Torino iniziò a collaborare con la casa editrice</w:t>
      </w:r>
      <w:r>
        <w:rPr>
          <w:sz w:val="28"/>
          <w:szCs w:val="28"/>
        </w:rPr>
        <w:t xml:space="preserve"> Einaudi</w:t>
      </w:r>
      <w:r w:rsidRPr="00907282">
        <w:rPr>
          <w:sz w:val="28"/>
          <w:szCs w:val="28"/>
        </w:rPr>
        <w:t xml:space="preserve">, stringendo legami profondi con </w:t>
      </w:r>
      <w:r w:rsidRPr="00907282">
        <w:rPr>
          <w:b/>
          <w:bCs/>
          <w:sz w:val="28"/>
          <w:szCs w:val="28"/>
        </w:rPr>
        <w:t>Cesare Pavese</w:t>
      </w:r>
      <w:r w:rsidRPr="00907282">
        <w:rPr>
          <w:sz w:val="28"/>
          <w:szCs w:val="28"/>
        </w:rPr>
        <w:t xml:space="preserve"> ed </w:t>
      </w:r>
      <w:r w:rsidRPr="00907282">
        <w:rPr>
          <w:b/>
          <w:bCs/>
          <w:sz w:val="28"/>
          <w:szCs w:val="28"/>
        </w:rPr>
        <w:t>Elio Vittorini</w:t>
      </w:r>
      <w:r w:rsidRPr="00907282">
        <w:rPr>
          <w:sz w:val="28"/>
          <w:szCs w:val="28"/>
        </w:rPr>
        <w:t>. La sua produzione si divise in</w:t>
      </w:r>
      <w:r>
        <w:rPr>
          <w:sz w:val="28"/>
          <w:szCs w:val="28"/>
        </w:rPr>
        <w:t xml:space="preserve"> 3</w:t>
      </w:r>
      <w:r w:rsidRPr="00907282">
        <w:rPr>
          <w:sz w:val="28"/>
          <w:szCs w:val="28"/>
        </w:rPr>
        <w:t xml:space="preserve"> fasi distinte: </w:t>
      </w:r>
    </w:p>
    <w:p w14:paraId="6ADDE757" w14:textId="77777777" w:rsidR="00907282" w:rsidRPr="00907282" w:rsidRDefault="00907282" w:rsidP="00907282">
      <w:pPr>
        <w:numPr>
          <w:ilvl w:val="0"/>
          <w:numId w:val="1"/>
        </w:numPr>
        <w:jc w:val="both"/>
        <w:rPr>
          <w:sz w:val="28"/>
          <w:szCs w:val="28"/>
        </w:rPr>
      </w:pPr>
      <w:r w:rsidRPr="00907282">
        <w:rPr>
          <w:b/>
          <w:bCs/>
          <w:sz w:val="28"/>
          <w:szCs w:val="28"/>
        </w:rPr>
        <w:lastRenderedPageBreak/>
        <w:t>Neorealismo</w:t>
      </w:r>
      <w:r w:rsidRPr="00907282">
        <w:rPr>
          <w:sz w:val="28"/>
          <w:szCs w:val="28"/>
        </w:rPr>
        <w:t xml:space="preserve">: </w:t>
      </w:r>
      <w:r w:rsidRPr="00907282">
        <w:rPr>
          <w:i/>
          <w:iCs/>
          <w:sz w:val="28"/>
          <w:szCs w:val="28"/>
        </w:rPr>
        <w:t>Il sentiero dei nidi di ragno</w:t>
      </w:r>
      <w:r w:rsidRPr="00907282">
        <w:rPr>
          <w:sz w:val="28"/>
          <w:szCs w:val="28"/>
        </w:rPr>
        <w:t xml:space="preserve"> (1947) e </w:t>
      </w:r>
      <w:r w:rsidRPr="00907282">
        <w:rPr>
          <w:i/>
          <w:iCs/>
          <w:sz w:val="28"/>
          <w:szCs w:val="28"/>
        </w:rPr>
        <w:t>Ultimo viene il corvo</w:t>
      </w:r>
      <w:r w:rsidRPr="00907282">
        <w:rPr>
          <w:sz w:val="28"/>
          <w:szCs w:val="28"/>
        </w:rPr>
        <w:t xml:space="preserve"> (1949).</w:t>
      </w:r>
    </w:p>
    <w:p w14:paraId="5E00E359" w14:textId="5179BE29" w:rsidR="00907282" w:rsidRPr="00907282" w:rsidRDefault="00907282" w:rsidP="00907282">
      <w:pPr>
        <w:numPr>
          <w:ilvl w:val="0"/>
          <w:numId w:val="1"/>
        </w:numPr>
        <w:jc w:val="both"/>
        <w:rPr>
          <w:sz w:val="28"/>
          <w:szCs w:val="28"/>
        </w:rPr>
      </w:pPr>
      <w:r w:rsidRPr="00907282">
        <w:rPr>
          <w:b/>
          <w:bCs/>
          <w:sz w:val="28"/>
          <w:szCs w:val="28"/>
        </w:rPr>
        <w:t>Fantastico</w:t>
      </w:r>
      <w:r w:rsidRPr="00907282">
        <w:rPr>
          <w:sz w:val="28"/>
          <w:szCs w:val="28"/>
        </w:rPr>
        <w:t xml:space="preserve">: La trilogia </w:t>
      </w:r>
      <w:r w:rsidRPr="00907282">
        <w:rPr>
          <w:i/>
          <w:iCs/>
          <w:sz w:val="28"/>
          <w:szCs w:val="28"/>
        </w:rPr>
        <w:t>I nostri antenati</w:t>
      </w:r>
      <w:r w:rsidRPr="00907282">
        <w:rPr>
          <w:sz w:val="28"/>
          <w:szCs w:val="28"/>
        </w:rPr>
        <w:t xml:space="preserve"> (1952-1959)</w:t>
      </w:r>
    </w:p>
    <w:p w14:paraId="68DC2FB7" w14:textId="041F9F37" w:rsidR="008C20FB" w:rsidRPr="008C20FB" w:rsidRDefault="00907282" w:rsidP="008C20FB">
      <w:pPr>
        <w:numPr>
          <w:ilvl w:val="0"/>
          <w:numId w:val="1"/>
        </w:numPr>
        <w:jc w:val="both"/>
        <w:rPr>
          <w:sz w:val="28"/>
          <w:szCs w:val="28"/>
        </w:rPr>
      </w:pPr>
      <w:r w:rsidRPr="00907282">
        <w:rPr>
          <w:b/>
          <w:bCs/>
          <w:sz w:val="28"/>
          <w:szCs w:val="28"/>
        </w:rPr>
        <w:t>Sperimentazione</w:t>
      </w:r>
      <w:r w:rsidRPr="00907282">
        <w:rPr>
          <w:sz w:val="28"/>
          <w:szCs w:val="28"/>
        </w:rPr>
        <w:t>: Con il trasferimento a</w:t>
      </w:r>
      <w:r>
        <w:rPr>
          <w:sz w:val="28"/>
          <w:szCs w:val="28"/>
        </w:rPr>
        <w:t xml:space="preserve"> Parigi negli anni ’60 </w:t>
      </w:r>
      <w:r w:rsidRPr="00907282">
        <w:rPr>
          <w:sz w:val="28"/>
          <w:szCs w:val="28"/>
        </w:rPr>
        <w:t>Calvino aderì all'</w:t>
      </w:r>
      <w:r w:rsidRPr="00907282">
        <w:rPr>
          <w:b/>
          <w:bCs/>
          <w:sz w:val="28"/>
          <w:szCs w:val="28"/>
        </w:rPr>
        <w:t>Oulipo</w:t>
      </w:r>
      <w:r w:rsidRPr="00907282">
        <w:rPr>
          <w:sz w:val="28"/>
          <w:szCs w:val="28"/>
        </w:rPr>
        <w:t xml:space="preserve"> (Opificio di Letteratura Potenziale), </w:t>
      </w:r>
      <w:r w:rsidR="008C20FB">
        <w:rPr>
          <w:sz w:val="28"/>
          <w:szCs w:val="28"/>
        </w:rPr>
        <w:t xml:space="preserve">un gruppo sperimentale che si proponeva di dettare nuove regole per la stesura di racconti e romanzi, basate sulla pianificazione geometrica e matematica della trama. </w:t>
      </w:r>
      <w:r w:rsidR="008C20FB" w:rsidRPr="008C20FB">
        <w:rPr>
          <w:sz w:val="28"/>
          <w:szCs w:val="28"/>
        </w:rPr>
        <w:t>Per lui, l'Oulipo rappresentò la risposta alla crisi del romanzo tradizionale, permettendogli di esplorare la letteratura come un gioco matematico e combinatorio</w:t>
      </w:r>
      <w:r w:rsidR="008C20FB">
        <w:rPr>
          <w:sz w:val="28"/>
          <w:szCs w:val="28"/>
        </w:rPr>
        <w:t xml:space="preserve">. </w:t>
      </w:r>
      <w:r w:rsidR="008C20FB" w:rsidRPr="008C20FB">
        <w:rPr>
          <w:sz w:val="28"/>
          <w:szCs w:val="28"/>
        </w:rPr>
        <w:t>Invece di seguire l'ispirazione libera, utilizzava schemi geometrici o matematici per decidere lo sviluppo della stori</w:t>
      </w:r>
      <w:r w:rsidR="008C20FB">
        <w:rPr>
          <w:sz w:val="28"/>
          <w:szCs w:val="28"/>
        </w:rPr>
        <w:t>a</w:t>
      </w:r>
    </w:p>
    <w:p w14:paraId="2CB1F59F" w14:textId="7E23BFC8" w:rsidR="00907282" w:rsidRPr="00907282" w:rsidRDefault="008C20FB" w:rsidP="008C20FB">
      <w:pPr>
        <w:ind w:left="720"/>
        <w:jc w:val="both"/>
        <w:rPr>
          <w:sz w:val="28"/>
          <w:szCs w:val="28"/>
        </w:rPr>
      </w:pPr>
      <w:r>
        <w:rPr>
          <w:sz w:val="28"/>
          <w:szCs w:val="28"/>
        </w:rPr>
        <w:t>(Un esempio di sperimentazione in tal senso è “</w:t>
      </w:r>
      <w:r w:rsidR="00907282" w:rsidRPr="00907282">
        <w:rPr>
          <w:i/>
          <w:iCs/>
          <w:sz w:val="28"/>
          <w:szCs w:val="28"/>
        </w:rPr>
        <w:t>Se una notte d'inverno un viaggiatore</w:t>
      </w:r>
      <w:r>
        <w:rPr>
          <w:sz w:val="28"/>
          <w:szCs w:val="28"/>
        </w:rPr>
        <w:t>”)</w:t>
      </w:r>
    </w:p>
    <w:p w14:paraId="48C51A26" w14:textId="77777777" w:rsidR="008C20FB" w:rsidRDefault="008C20FB" w:rsidP="00907282">
      <w:pPr>
        <w:jc w:val="both"/>
        <w:rPr>
          <w:b/>
          <w:bCs/>
          <w:sz w:val="28"/>
          <w:szCs w:val="28"/>
        </w:rPr>
      </w:pPr>
    </w:p>
    <w:p w14:paraId="1DAD83C1" w14:textId="77777777" w:rsidR="008C20FB" w:rsidRDefault="008C20FB" w:rsidP="00907282">
      <w:pPr>
        <w:jc w:val="both"/>
        <w:rPr>
          <w:b/>
          <w:bCs/>
          <w:sz w:val="28"/>
          <w:szCs w:val="28"/>
        </w:rPr>
      </w:pPr>
      <w:r>
        <w:rPr>
          <w:b/>
          <w:bCs/>
          <w:sz w:val="28"/>
          <w:szCs w:val="28"/>
        </w:rPr>
        <w:t>GLI ULTIMI ANNI</w:t>
      </w:r>
    </w:p>
    <w:p w14:paraId="0EF5409E" w14:textId="4C4CABF6" w:rsidR="00907282" w:rsidRDefault="00907282" w:rsidP="00907282">
      <w:pPr>
        <w:jc w:val="both"/>
        <w:rPr>
          <w:sz w:val="28"/>
          <w:szCs w:val="28"/>
        </w:rPr>
      </w:pPr>
      <w:r w:rsidRPr="00907282">
        <w:rPr>
          <w:sz w:val="28"/>
          <w:szCs w:val="28"/>
        </w:rPr>
        <w:t xml:space="preserve">Nel </w:t>
      </w:r>
      <w:r w:rsidRPr="00907282">
        <w:rPr>
          <w:b/>
          <w:bCs/>
          <w:sz w:val="28"/>
          <w:szCs w:val="28"/>
        </w:rPr>
        <w:t>1964</w:t>
      </w:r>
      <w:r w:rsidRPr="00907282">
        <w:rPr>
          <w:sz w:val="28"/>
          <w:szCs w:val="28"/>
        </w:rPr>
        <w:t xml:space="preserve"> sposò </w:t>
      </w:r>
      <w:r w:rsidR="008C20FB">
        <w:rPr>
          <w:sz w:val="28"/>
          <w:szCs w:val="28"/>
        </w:rPr>
        <w:t xml:space="preserve">a Cuba </w:t>
      </w:r>
      <w:r w:rsidRPr="00907282">
        <w:rPr>
          <w:sz w:val="28"/>
          <w:szCs w:val="28"/>
        </w:rPr>
        <w:t xml:space="preserve">la traduttrice argentina </w:t>
      </w:r>
      <w:r w:rsidRPr="008C20FB">
        <w:rPr>
          <w:sz w:val="28"/>
          <w:szCs w:val="28"/>
        </w:rPr>
        <w:t>Esther Judith Singer,</w:t>
      </w:r>
      <w:r w:rsidRPr="00907282">
        <w:rPr>
          <w:sz w:val="28"/>
          <w:szCs w:val="28"/>
        </w:rPr>
        <w:t xml:space="preserve"> detta "Chichita". Tornò a vivere in Italia, a </w:t>
      </w:r>
      <w:r w:rsidR="008C20FB">
        <w:rPr>
          <w:sz w:val="28"/>
          <w:szCs w:val="28"/>
        </w:rPr>
        <w:t xml:space="preserve">Roma </w:t>
      </w:r>
      <w:r w:rsidRPr="00907282">
        <w:rPr>
          <w:sz w:val="28"/>
          <w:szCs w:val="28"/>
        </w:rPr>
        <w:t xml:space="preserve">nel </w:t>
      </w:r>
      <w:r w:rsidRPr="00907282">
        <w:rPr>
          <w:b/>
          <w:bCs/>
          <w:sz w:val="28"/>
          <w:szCs w:val="28"/>
        </w:rPr>
        <w:t>1980</w:t>
      </w:r>
      <w:r w:rsidRPr="00907282">
        <w:rPr>
          <w:sz w:val="28"/>
          <w:szCs w:val="28"/>
        </w:rPr>
        <w:t xml:space="preserve">. Morì improvvisamente a causa di un'emorragia cerebrale, mentre stava lavorando alle </w:t>
      </w:r>
      <w:r w:rsidRPr="00907282">
        <w:rPr>
          <w:i/>
          <w:iCs/>
          <w:sz w:val="28"/>
          <w:szCs w:val="28"/>
        </w:rPr>
        <w:t>Lezioni americane</w:t>
      </w:r>
      <w:r w:rsidRPr="00907282">
        <w:rPr>
          <w:sz w:val="28"/>
          <w:szCs w:val="28"/>
        </w:rPr>
        <w:t xml:space="preserve"> per l'Università di Harvard</w:t>
      </w:r>
      <w:r w:rsidR="008C20FB">
        <w:rPr>
          <w:sz w:val="28"/>
          <w:szCs w:val="28"/>
        </w:rPr>
        <w:t>.</w:t>
      </w:r>
    </w:p>
    <w:p w14:paraId="2704BE69" w14:textId="77777777" w:rsidR="00F66630" w:rsidRDefault="00F66630" w:rsidP="00907282">
      <w:pPr>
        <w:jc w:val="both"/>
        <w:rPr>
          <w:sz w:val="28"/>
          <w:szCs w:val="28"/>
        </w:rPr>
      </w:pPr>
    </w:p>
    <w:p w14:paraId="15507FA4" w14:textId="77777777" w:rsidR="00F66630" w:rsidRDefault="00F66630" w:rsidP="00907282">
      <w:pPr>
        <w:jc w:val="both"/>
        <w:rPr>
          <w:sz w:val="28"/>
          <w:szCs w:val="28"/>
        </w:rPr>
      </w:pPr>
    </w:p>
    <w:p w14:paraId="69C17C46" w14:textId="77777777" w:rsidR="00F66630" w:rsidRDefault="00F66630" w:rsidP="00907282">
      <w:pPr>
        <w:jc w:val="both"/>
        <w:rPr>
          <w:sz w:val="28"/>
          <w:szCs w:val="28"/>
        </w:rPr>
      </w:pPr>
    </w:p>
    <w:p w14:paraId="53FFA58A" w14:textId="77777777" w:rsidR="00F66630" w:rsidRDefault="00F66630" w:rsidP="00907282">
      <w:pPr>
        <w:jc w:val="both"/>
        <w:rPr>
          <w:sz w:val="28"/>
          <w:szCs w:val="28"/>
        </w:rPr>
      </w:pPr>
    </w:p>
    <w:p w14:paraId="3FAE0F31" w14:textId="77777777" w:rsidR="00F66630" w:rsidRDefault="00F66630" w:rsidP="00907282">
      <w:pPr>
        <w:jc w:val="both"/>
        <w:rPr>
          <w:sz w:val="28"/>
          <w:szCs w:val="28"/>
        </w:rPr>
      </w:pPr>
    </w:p>
    <w:p w14:paraId="245B23C9" w14:textId="77777777" w:rsidR="00F66630" w:rsidRDefault="00F66630" w:rsidP="00907282">
      <w:pPr>
        <w:jc w:val="both"/>
        <w:rPr>
          <w:sz w:val="28"/>
          <w:szCs w:val="28"/>
        </w:rPr>
      </w:pPr>
    </w:p>
    <w:p w14:paraId="47259476" w14:textId="77777777" w:rsidR="00F66630" w:rsidRDefault="00F66630" w:rsidP="00907282">
      <w:pPr>
        <w:jc w:val="both"/>
        <w:rPr>
          <w:sz w:val="28"/>
          <w:szCs w:val="28"/>
        </w:rPr>
      </w:pPr>
    </w:p>
    <w:p w14:paraId="0679334E" w14:textId="77777777" w:rsidR="00F66630" w:rsidRDefault="00F66630" w:rsidP="00907282">
      <w:pPr>
        <w:jc w:val="both"/>
        <w:rPr>
          <w:sz w:val="28"/>
          <w:szCs w:val="28"/>
        </w:rPr>
      </w:pPr>
    </w:p>
    <w:p w14:paraId="14D17657" w14:textId="77777777" w:rsidR="00F66630" w:rsidRDefault="00F66630" w:rsidP="00907282">
      <w:pPr>
        <w:jc w:val="both"/>
        <w:rPr>
          <w:sz w:val="28"/>
          <w:szCs w:val="28"/>
        </w:rPr>
      </w:pPr>
    </w:p>
    <w:p w14:paraId="237A7CFC" w14:textId="77777777" w:rsidR="001D2712" w:rsidRDefault="001D2712" w:rsidP="00907282">
      <w:pPr>
        <w:jc w:val="both"/>
        <w:rPr>
          <w:sz w:val="28"/>
          <w:szCs w:val="28"/>
        </w:rPr>
      </w:pPr>
    </w:p>
    <w:p w14:paraId="481A5F76" w14:textId="2ABC1B5F" w:rsidR="001D2712" w:rsidRPr="001D2712" w:rsidRDefault="001D2712" w:rsidP="00907282">
      <w:pPr>
        <w:jc w:val="both"/>
        <w:rPr>
          <w:b/>
          <w:bCs/>
          <w:sz w:val="28"/>
          <w:szCs w:val="28"/>
        </w:rPr>
      </w:pPr>
      <w:r w:rsidRPr="001D2712">
        <w:rPr>
          <w:b/>
          <w:bCs/>
          <w:sz w:val="28"/>
          <w:szCs w:val="28"/>
        </w:rPr>
        <w:lastRenderedPageBreak/>
        <w:t>CARETTISTICHE DELLO STILE</w:t>
      </w:r>
    </w:p>
    <w:p w14:paraId="0D60DA35" w14:textId="693D808A" w:rsidR="001D2712" w:rsidRPr="001D2712" w:rsidRDefault="001D2712" w:rsidP="001D2712">
      <w:pPr>
        <w:numPr>
          <w:ilvl w:val="0"/>
          <w:numId w:val="3"/>
        </w:numPr>
        <w:jc w:val="both"/>
        <w:rPr>
          <w:sz w:val="28"/>
          <w:szCs w:val="28"/>
        </w:rPr>
      </w:pPr>
      <w:r w:rsidRPr="001D2712">
        <w:rPr>
          <w:b/>
          <w:bCs/>
          <w:sz w:val="28"/>
          <w:szCs w:val="28"/>
        </w:rPr>
        <w:t>Esattezza e Chiarezza</w:t>
      </w:r>
      <w:r w:rsidRPr="001D2712">
        <w:rPr>
          <w:sz w:val="28"/>
          <w:szCs w:val="28"/>
        </w:rPr>
        <w:t xml:space="preserve">: </w:t>
      </w:r>
      <w:r>
        <w:rPr>
          <w:sz w:val="28"/>
          <w:szCs w:val="28"/>
        </w:rPr>
        <w:t>e</w:t>
      </w:r>
      <w:r w:rsidRPr="001D2712">
        <w:rPr>
          <w:sz w:val="28"/>
          <w:szCs w:val="28"/>
        </w:rPr>
        <w:t>vita le oscurità e il sentimentalismo. Le sue frasi sono agili, brevi e geometricamente perfette. Calvino scriveva con la precisione di un naturalista.</w:t>
      </w:r>
    </w:p>
    <w:p w14:paraId="579FCAF7" w14:textId="7C612887" w:rsidR="001D2712" w:rsidRPr="001D2712" w:rsidRDefault="001D2712" w:rsidP="001D2712">
      <w:pPr>
        <w:numPr>
          <w:ilvl w:val="0"/>
          <w:numId w:val="3"/>
        </w:numPr>
        <w:jc w:val="both"/>
        <w:rPr>
          <w:sz w:val="28"/>
          <w:szCs w:val="28"/>
        </w:rPr>
      </w:pPr>
      <w:r w:rsidRPr="001D2712">
        <w:rPr>
          <w:b/>
          <w:bCs/>
          <w:sz w:val="28"/>
          <w:szCs w:val="28"/>
        </w:rPr>
        <w:t>L'ironia e la Distanza</w:t>
      </w:r>
      <w:r w:rsidRPr="001D2712">
        <w:rPr>
          <w:sz w:val="28"/>
          <w:szCs w:val="28"/>
        </w:rPr>
        <w:t xml:space="preserve">: </w:t>
      </w:r>
      <w:r>
        <w:rPr>
          <w:sz w:val="28"/>
          <w:szCs w:val="28"/>
        </w:rPr>
        <w:t>a</w:t>
      </w:r>
      <w:r w:rsidRPr="001D2712">
        <w:rPr>
          <w:sz w:val="28"/>
          <w:szCs w:val="28"/>
        </w:rPr>
        <w:t>nche quando tratta temi profondi o tragici (come la guerra), mantiene un distacco ironico e fiabesco che gli permette di osservare la realtà senza esserne travolto.</w:t>
      </w:r>
    </w:p>
    <w:p w14:paraId="283A49E9" w14:textId="1D5F74CB" w:rsidR="001D2712" w:rsidRPr="001D2712" w:rsidRDefault="001D2712" w:rsidP="001D2712">
      <w:pPr>
        <w:numPr>
          <w:ilvl w:val="0"/>
          <w:numId w:val="3"/>
        </w:numPr>
        <w:jc w:val="both"/>
        <w:rPr>
          <w:sz w:val="28"/>
          <w:szCs w:val="28"/>
        </w:rPr>
      </w:pPr>
      <w:r w:rsidRPr="001D2712">
        <w:rPr>
          <w:b/>
          <w:bCs/>
          <w:sz w:val="28"/>
          <w:szCs w:val="28"/>
        </w:rPr>
        <w:t>Lo sperimentalismo combinatorio</w:t>
      </w:r>
      <w:r w:rsidRPr="001D2712">
        <w:rPr>
          <w:sz w:val="28"/>
          <w:szCs w:val="28"/>
        </w:rPr>
        <w:t xml:space="preserve">: </w:t>
      </w:r>
      <w:r>
        <w:rPr>
          <w:sz w:val="28"/>
          <w:szCs w:val="28"/>
        </w:rPr>
        <w:t>s</w:t>
      </w:r>
      <w:r w:rsidRPr="001D2712">
        <w:rPr>
          <w:sz w:val="28"/>
          <w:szCs w:val="28"/>
        </w:rPr>
        <w:t>oprattutto nella fase finale, lo stile diventa un gioco di incastri matematici, dove la struttura del libro è importante quanto il contenuto.</w:t>
      </w:r>
    </w:p>
    <w:p w14:paraId="07913084" w14:textId="77777777" w:rsidR="001D2712" w:rsidRPr="00907282" w:rsidRDefault="001D2712" w:rsidP="00907282">
      <w:pPr>
        <w:jc w:val="both"/>
        <w:rPr>
          <w:sz w:val="28"/>
          <w:szCs w:val="28"/>
        </w:rPr>
      </w:pPr>
    </w:p>
    <w:p w14:paraId="52E4529B" w14:textId="77777777" w:rsidR="001D2712" w:rsidRDefault="001D2712" w:rsidP="001D2712">
      <w:pPr>
        <w:jc w:val="both"/>
        <w:rPr>
          <w:b/>
          <w:bCs/>
          <w:sz w:val="28"/>
          <w:szCs w:val="28"/>
        </w:rPr>
      </w:pPr>
      <w:r>
        <w:rPr>
          <w:b/>
          <w:bCs/>
          <w:sz w:val="28"/>
          <w:szCs w:val="28"/>
        </w:rPr>
        <w:t>I TEMI</w:t>
      </w:r>
    </w:p>
    <w:p w14:paraId="27C5D487" w14:textId="1175FDE4" w:rsidR="001D2712" w:rsidRDefault="001D2712" w:rsidP="001D2712">
      <w:pPr>
        <w:jc w:val="both"/>
        <w:rPr>
          <w:sz w:val="28"/>
          <w:szCs w:val="28"/>
        </w:rPr>
      </w:pPr>
      <w:r>
        <w:rPr>
          <w:sz w:val="28"/>
          <w:szCs w:val="28"/>
        </w:rPr>
        <w:t>Calvino affronta ed esplora numerose tematiche a lui care.</w:t>
      </w:r>
    </w:p>
    <w:p w14:paraId="06E6F156" w14:textId="77777777" w:rsidR="001D2712" w:rsidRPr="001D2712" w:rsidRDefault="001D2712" w:rsidP="001D2712">
      <w:pPr>
        <w:jc w:val="both"/>
        <w:rPr>
          <w:sz w:val="28"/>
          <w:szCs w:val="28"/>
        </w:rPr>
      </w:pPr>
    </w:p>
    <w:p w14:paraId="612DB427" w14:textId="5E21D48F" w:rsidR="001D2712" w:rsidRPr="001D2712" w:rsidRDefault="001D2712" w:rsidP="001D2712">
      <w:pPr>
        <w:jc w:val="both"/>
        <w:rPr>
          <w:b/>
          <w:bCs/>
          <w:sz w:val="28"/>
          <w:szCs w:val="28"/>
        </w:rPr>
      </w:pPr>
      <w:r w:rsidRPr="001D2712">
        <w:rPr>
          <w:b/>
          <w:bCs/>
          <w:sz w:val="28"/>
          <w:szCs w:val="28"/>
        </w:rPr>
        <w:t>Il rapporto tra Uomo e Natura</w:t>
      </w:r>
    </w:p>
    <w:p w14:paraId="3165399A" w14:textId="14E55AB2" w:rsidR="001D2712" w:rsidRPr="001D2712" w:rsidRDefault="001D2712" w:rsidP="001D2712">
      <w:pPr>
        <w:jc w:val="both"/>
        <w:rPr>
          <w:sz w:val="28"/>
          <w:szCs w:val="28"/>
        </w:rPr>
      </w:pPr>
      <w:r w:rsidRPr="001D2712">
        <w:rPr>
          <w:sz w:val="28"/>
          <w:szCs w:val="28"/>
        </w:rPr>
        <w:t>Ereditato dai genitori scienziati, esplora come l'essere umano cerca di dominare o comprendere il mondo naturale.</w:t>
      </w:r>
    </w:p>
    <w:p w14:paraId="135F95FA" w14:textId="77777777" w:rsidR="001D2712" w:rsidRDefault="001D2712" w:rsidP="001D2712">
      <w:pPr>
        <w:numPr>
          <w:ilvl w:val="0"/>
          <w:numId w:val="4"/>
        </w:numPr>
        <w:jc w:val="both"/>
        <w:rPr>
          <w:sz w:val="28"/>
          <w:szCs w:val="28"/>
        </w:rPr>
      </w:pPr>
      <w:r w:rsidRPr="001D2712">
        <w:rPr>
          <w:b/>
          <w:bCs/>
          <w:sz w:val="28"/>
          <w:szCs w:val="28"/>
        </w:rPr>
        <w:t>Esempio:</w:t>
      </w:r>
      <w:r w:rsidRPr="001D2712">
        <w:rPr>
          <w:sz w:val="28"/>
          <w:szCs w:val="28"/>
        </w:rPr>
        <w:t xml:space="preserve"> Ne </w:t>
      </w:r>
      <w:r w:rsidRPr="001D2712">
        <w:rPr>
          <w:i/>
          <w:iCs/>
          <w:sz w:val="28"/>
          <w:szCs w:val="28"/>
        </w:rPr>
        <w:t>Il barone rampante</w:t>
      </w:r>
      <w:r w:rsidRPr="001D2712">
        <w:rPr>
          <w:sz w:val="28"/>
          <w:szCs w:val="28"/>
        </w:rPr>
        <w:t>, Cosimo decide di vivere sugli alberi, trovando una nuova distanza per osservare e partecipare alla vita degli uomini senza esserne schiacciato.</w:t>
      </w:r>
    </w:p>
    <w:p w14:paraId="310EED4C" w14:textId="77777777" w:rsidR="001D2712" w:rsidRPr="001D2712" w:rsidRDefault="001D2712" w:rsidP="001D2712">
      <w:pPr>
        <w:ind w:left="720"/>
        <w:jc w:val="both"/>
        <w:rPr>
          <w:sz w:val="28"/>
          <w:szCs w:val="28"/>
        </w:rPr>
      </w:pPr>
    </w:p>
    <w:p w14:paraId="27DBC2FB" w14:textId="77777777" w:rsidR="001D2712" w:rsidRDefault="001D2712" w:rsidP="001D2712">
      <w:pPr>
        <w:jc w:val="both"/>
        <w:rPr>
          <w:b/>
          <w:bCs/>
          <w:sz w:val="28"/>
          <w:szCs w:val="28"/>
        </w:rPr>
      </w:pPr>
      <w:r>
        <w:rPr>
          <w:b/>
          <w:bCs/>
          <w:sz w:val="28"/>
          <w:szCs w:val="28"/>
        </w:rPr>
        <w:t>Frammentazione dell’uomo moderno</w:t>
      </w:r>
    </w:p>
    <w:p w14:paraId="59C09416" w14:textId="06BD5112" w:rsidR="001D2712" w:rsidRPr="001D2712" w:rsidRDefault="001D2712" w:rsidP="001D2712">
      <w:pPr>
        <w:jc w:val="both"/>
        <w:rPr>
          <w:sz w:val="28"/>
          <w:szCs w:val="28"/>
        </w:rPr>
      </w:pPr>
      <w:r w:rsidRPr="001D2712">
        <w:rPr>
          <w:sz w:val="28"/>
          <w:szCs w:val="28"/>
        </w:rPr>
        <w:t>Lo scrittore indaga spesso la frammentazione dell'uomo moderno, diviso tra dovere e desiderio, o tra bene e male.</w:t>
      </w:r>
    </w:p>
    <w:p w14:paraId="4BFDE376" w14:textId="77777777" w:rsidR="001D2712" w:rsidRDefault="001D2712" w:rsidP="001D2712">
      <w:pPr>
        <w:numPr>
          <w:ilvl w:val="0"/>
          <w:numId w:val="6"/>
        </w:numPr>
        <w:jc w:val="both"/>
        <w:rPr>
          <w:sz w:val="28"/>
          <w:szCs w:val="28"/>
        </w:rPr>
      </w:pPr>
      <w:r w:rsidRPr="001D2712">
        <w:rPr>
          <w:b/>
          <w:bCs/>
          <w:sz w:val="28"/>
          <w:szCs w:val="28"/>
        </w:rPr>
        <w:t>Esempio:</w:t>
      </w:r>
      <w:r w:rsidRPr="001D2712">
        <w:rPr>
          <w:sz w:val="28"/>
          <w:szCs w:val="28"/>
        </w:rPr>
        <w:t xml:space="preserve"> Ne </w:t>
      </w:r>
      <w:r w:rsidRPr="001D2712">
        <w:rPr>
          <w:i/>
          <w:iCs/>
          <w:sz w:val="28"/>
          <w:szCs w:val="28"/>
        </w:rPr>
        <w:t>Il visconte dimezzato</w:t>
      </w:r>
      <w:r w:rsidRPr="001D2712">
        <w:rPr>
          <w:sz w:val="28"/>
          <w:szCs w:val="28"/>
        </w:rPr>
        <w:t>, il protagonista viene letteralmente diviso in due parti da una cannonata, rappresentando l'incompletezza dell'animo umano.</w:t>
      </w:r>
    </w:p>
    <w:p w14:paraId="4E363EC7" w14:textId="77777777" w:rsidR="001D2712" w:rsidRDefault="001D2712" w:rsidP="001D2712">
      <w:pPr>
        <w:ind w:left="720"/>
        <w:jc w:val="both"/>
        <w:rPr>
          <w:sz w:val="28"/>
          <w:szCs w:val="28"/>
        </w:rPr>
      </w:pPr>
    </w:p>
    <w:p w14:paraId="4C02A6B0" w14:textId="77777777" w:rsidR="00F66630" w:rsidRPr="001D2712" w:rsidRDefault="00F66630" w:rsidP="001D2712">
      <w:pPr>
        <w:ind w:left="720"/>
        <w:jc w:val="both"/>
        <w:rPr>
          <w:sz w:val="28"/>
          <w:szCs w:val="28"/>
        </w:rPr>
      </w:pPr>
    </w:p>
    <w:p w14:paraId="660C0D0B" w14:textId="4FACE4EE" w:rsidR="001D2712" w:rsidRPr="001D2712" w:rsidRDefault="001D2712" w:rsidP="001D2712">
      <w:pPr>
        <w:jc w:val="both"/>
        <w:rPr>
          <w:b/>
          <w:bCs/>
          <w:sz w:val="28"/>
          <w:szCs w:val="28"/>
        </w:rPr>
      </w:pPr>
      <w:r>
        <w:rPr>
          <w:b/>
          <w:bCs/>
          <w:sz w:val="28"/>
          <w:szCs w:val="28"/>
        </w:rPr>
        <w:lastRenderedPageBreak/>
        <w:t>Differenti prospettive da cui guardare il mondo</w:t>
      </w:r>
    </w:p>
    <w:p w14:paraId="775D3D67" w14:textId="77777777" w:rsidR="001D2712" w:rsidRPr="001D2712" w:rsidRDefault="001D2712" w:rsidP="001D2712">
      <w:pPr>
        <w:jc w:val="both"/>
        <w:rPr>
          <w:sz w:val="28"/>
          <w:szCs w:val="28"/>
        </w:rPr>
      </w:pPr>
      <w:r w:rsidRPr="001D2712">
        <w:rPr>
          <w:sz w:val="28"/>
          <w:szCs w:val="28"/>
        </w:rPr>
        <w:t xml:space="preserve">Calvino è affascinato dal </w:t>
      </w:r>
      <w:r w:rsidRPr="001D2712">
        <w:rPr>
          <w:b/>
          <w:bCs/>
          <w:sz w:val="28"/>
          <w:szCs w:val="28"/>
        </w:rPr>
        <w:t>modo in cui guardiamo le cose</w:t>
      </w:r>
      <w:r w:rsidRPr="001D2712">
        <w:rPr>
          <w:sz w:val="28"/>
          <w:szCs w:val="28"/>
        </w:rPr>
        <w:t>. Spesso adotta prospettive insolite (quella di un bambino, di un animale o di un punto nello spazio) per smascherare le abitudini del pensiero comune.</w:t>
      </w:r>
    </w:p>
    <w:p w14:paraId="02117D95" w14:textId="094B2504" w:rsidR="001D2712" w:rsidRPr="001D2712" w:rsidRDefault="001D2712" w:rsidP="001D2712">
      <w:pPr>
        <w:numPr>
          <w:ilvl w:val="0"/>
          <w:numId w:val="7"/>
        </w:numPr>
        <w:jc w:val="both"/>
        <w:rPr>
          <w:sz w:val="28"/>
          <w:szCs w:val="28"/>
        </w:rPr>
      </w:pPr>
      <w:r w:rsidRPr="001D2712">
        <w:rPr>
          <w:b/>
          <w:bCs/>
          <w:sz w:val="28"/>
          <w:szCs w:val="28"/>
        </w:rPr>
        <w:t>Esempio:</w:t>
      </w:r>
      <w:r w:rsidRPr="001D2712">
        <w:rPr>
          <w:sz w:val="28"/>
          <w:szCs w:val="28"/>
        </w:rPr>
        <w:t xml:space="preserve"> Nelle </w:t>
      </w:r>
      <w:r w:rsidRPr="001D2712">
        <w:rPr>
          <w:i/>
          <w:iCs/>
          <w:sz w:val="28"/>
          <w:szCs w:val="28"/>
        </w:rPr>
        <w:t>Cosmicomiche</w:t>
      </w:r>
      <w:r w:rsidRPr="001D2712">
        <w:rPr>
          <w:sz w:val="28"/>
          <w:szCs w:val="28"/>
        </w:rPr>
        <w:t>,</w:t>
      </w:r>
      <w:r>
        <w:rPr>
          <w:sz w:val="28"/>
          <w:szCs w:val="28"/>
        </w:rPr>
        <w:t xml:space="preserve"> o</w:t>
      </w:r>
      <w:r w:rsidRPr="001D2712">
        <w:rPr>
          <w:sz w:val="28"/>
          <w:szCs w:val="28"/>
        </w:rPr>
        <w:t xml:space="preserve">gni racconto parte da un </w:t>
      </w:r>
      <w:r w:rsidRPr="001D2712">
        <w:rPr>
          <w:b/>
          <w:bCs/>
          <w:sz w:val="28"/>
          <w:szCs w:val="28"/>
        </w:rPr>
        <w:t>fatto scientifico</w:t>
      </w:r>
      <w:r w:rsidRPr="001D2712">
        <w:rPr>
          <w:sz w:val="28"/>
          <w:szCs w:val="28"/>
        </w:rPr>
        <w:t xml:space="preserve"> vero (come la nascita della Luna, il Big Bang o la scomparsa dei dinosauri) che Calvino trasforma in una fiaba surreale. L'obiettivo è dare un volto umano a concetti astratti e immensi.</w:t>
      </w:r>
      <w:r>
        <w:rPr>
          <w:sz w:val="28"/>
          <w:szCs w:val="28"/>
        </w:rPr>
        <w:t xml:space="preserve"> </w:t>
      </w:r>
      <w:r w:rsidRPr="001D2712">
        <w:rPr>
          <w:sz w:val="28"/>
          <w:szCs w:val="28"/>
        </w:rPr>
        <w:t xml:space="preserve">Il narratore di tutte le storie è un essere misterioso di nome </w:t>
      </w:r>
      <w:r w:rsidRPr="001D2712">
        <w:rPr>
          <w:b/>
          <w:bCs/>
          <w:sz w:val="28"/>
          <w:szCs w:val="28"/>
        </w:rPr>
        <w:t>Qfwfq</w:t>
      </w:r>
      <w:r w:rsidRPr="001D2712">
        <w:rPr>
          <w:sz w:val="28"/>
          <w:szCs w:val="28"/>
        </w:rPr>
        <w:t>. È vecchio quanto l'universo: è esistito prima del tempo, ha visto le galassie allontanarsi e ha vissuto come atomo, mollusco o dinosauro.</w:t>
      </w:r>
      <w:r>
        <w:rPr>
          <w:sz w:val="28"/>
          <w:szCs w:val="28"/>
        </w:rPr>
        <w:t xml:space="preserve"> </w:t>
      </w:r>
      <w:r w:rsidRPr="001D2712">
        <w:rPr>
          <w:sz w:val="28"/>
          <w:szCs w:val="28"/>
        </w:rPr>
        <w:t xml:space="preserve">La grandiosità dei fenomeni cosmici viene raccontata da Qfwfq con toni </w:t>
      </w:r>
      <w:r w:rsidRPr="001D2712">
        <w:rPr>
          <w:b/>
          <w:bCs/>
          <w:sz w:val="28"/>
          <w:szCs w:val="28"/>
        </w:rPr>
        <w:t>domestici e quotidiani</w:t>
      </w:r>
      <w:r w:rsidRPr="001D2712">
        <w:rPr>
          <w:sz w:val="28"/>
          <w:szCs w:val="28"/>
        </w:rPr>
        <w:t>. Parla del Big Bang come se fosse un pranzo in famiglia in un appartamento troppo stretto o della Luna come se fosse un luogo dove andare a raccogliere il latte.</w:t>
      </w:r>
    </w:p>
    <w:p w14:paraId="3390CEC8" w14:textId="77777777" w:rsidR="001D2712" w:rsidRPr="001D2712" w:rsidRDefault="001D2712" w:rsidP="001D2712">
      <w:pPr>
        <w:ind w:left="720"/>
        <w:jc w:val="both"/>
        <w:rPr>
          <w:sz w:val="28"/>
          <w:szCs w:val="28"/>
        </w:rPr>
      </w:pPr>
    </w:p>
    <w:p w14:paraId="3D6D664E" w14:textId="3CFC2D20" w:rsidR="001D2712" w:rsidRPr="001D2712" w:rsidRDefault="001D2712" w:rsidP="001D2712">
      <w:pPr>
        <w:jc w:val="both"/>
        <w:rPr>
          <w:b/>
          <w:bCs/>
          <w:sz w:val="28"/>
          <w:szCs w:val="28"/>
        </w:rPr>
      </w:pPr>
      <w:r w:rsidRPr="001D2712">
        <w:rPr>
          <w:b/>
          <w:bCs/>
          <w:sz w:val="28"/>
          <w:szCs w:val="28"/>
        </w:rPr>
        <w:t>Il Gioco e la Combinatoria</w:t>
      </w:r>
    </w:p>
    <w:p w14:paraId="28FA8405" w14:textId="77777777" w:rsidR="001D2712" w:rsidRPr="001D2712" w:rsidRDefault="001D2712" w:rsidP="001D2712">
      <w:pPr>
        <w:jc w:val="both"/>
        <w:rPr>
          <w:sz w:val="28"/>
          <w:szCs w:val="28"/>
        </w:rPr>
      </w:pPr>
      <w:r w:rsidRPr="001D2712">
        <w:rPr>
          <w:sz w:val="28"/>
          <w:szCs w:val="28"/>
        </w:rPr>
        <w:t>Negli ultimi anni, il tema centrale diventa il linguaggio stesso: come le parole e i segni possono combinarsi per creare infiniti mondi possibili.</w:t>
      </w:r>
    </w:p>
    <w:p w14:paraId="2DA78ACF" w14:textId="77777777" w:rsidR="001D2712" w:rsidRPr="001D2712" w:rsidRDefault="001D2712" w:rsidP="001D2712">
      <w:pPr>
        <w:jc w:val="both"/>
        <w:rPr>
          <w:sz w:val="28"/>
          <w:szCs w:val="28"/>
        </w:rPr>
      </w:pPr>
      <w:r w:rsidRPr="001D2712">
        <w:rPr>
          <w:b/>
          <w:bCs/>
          <w:sz w:val="28"/>
          <w:szCs w:val="28"/>
        </w:rPr>
        <w:t>Esempio:</w:t>
      </w:r>
      <w:r w:rsidRPr="001D2712">
        <w:rPr>
          <w:sz w:val="28"/>
          <w:szCs w:val="28"/>
        </w:rPr>
        <w:t xml:space="preserve"> In </w:t>
      </w:r>
      <w:r w:rsidRPr="001D2712">
        <w:rPr>
          <w:i/>
          <w:iCs/>
          <w:sz w:val="28"/>
          <w:szCs w:val="28"/>
        </w:rPr>
        <w:t>Se una notte d'inverno un viaggiatore</w:t>
      </w:r>
      <w:r w:rsidRPr="001D2712">
        <w:rPr>
          <w:sz w:val="28"/>
          <w:szCs w:val="28"/>
        </w:rPr>
        <w:t>, il tema è il piacere della lettura e l'impossibilità di arrivare a una conclusione definitiva.</w:t>
      </w:r>
    </w:p>
    <w:p w14:paraId="5BB67654" w14:textId="77777777" w:rsidR="00907282" w:rsidRDefault="00907282" w:rsidP="00907282">
      <w:pPr>
        <w:jc w:val="both"/>
        <w:rPr>
          <w:sz w:val="28"/>
          <w:szCs w:val="28"/>
        </w:rPr>
      </w:pPr>
    </w:p>
    <w:p w14:paraId="2C75494C" w14:textId="7FFB0A34" w:rsidR="00F66630" w:rsidRPr="00F66630" w:rsidRDefault="00F66630" w:rsidP="00F66630">
      <w:pPr>
        <w:jc w:val="both"/>
        <w:rPr>
          <w:b/>
          <w:bCs/>
          <w:sz w:val="28"/>
          <w:szCs w:val="28"/>
        </w:rPr>
      </w:pPr>
      <w:r w:rsidRPr="00F66630">
        <w:rPr>
          <w:b/>
          <w:bCs/>
          <w:sz w:val="28"/>
          <w:szCs w:val="28"/>
        </w:rPr>
        <w:t>LA LETTERATURA FIABESCA</w:t>
      </w:r>
    </w:p>
    <w:p w14:paraId="6D122CBA" w14:textId="538EE85E" w:rsidR="00F66630" w:rsidRPr="00F66630" w:rsidRDefault="00F66630" w:rsidP="00F66630">
      <w:pPr>
        <w:jc w:val="both"/>
        <w:rPr>
          <w:b/>
          <w:bCs/>
          <w:sz w:val="28"/>
          <w:szCs w:val="28"/>
        </w:rPr>
      </w:pPr>
      <w:r>
        <w:rPr>
          <w:sz w:val="28"/>
          <w:szCs w:val="28"/>
        </w:rPr>
        <w:t>Nella</w:t>
      </w:r>
      <w:r w:rsidRPr="00F66630">
        <w:rPr>
          <w:b/>
          <w:bCs/>
          <w:sz w:val="28"/>
          <w:szCs w:val="28"/>
        </w:rPr>
        <w:t xml:space="preserve"> </w:t>
      </w:r>
      <w:r w:rsidRPr="00F66630">
        <w:rPr>
          <w:sz w:val="28"/>
          <w:szCs w:val="28"/>
        </w:rPr>
        <w:t>trilogia dei "Nostri Antenati"</w:t>
      </w:r>
      <w:r>
        <w:rPr>
          <w:b/>
          <w:bCs/>
          <w:sz w:val="28"/>
          <w:szCs w:val="28"/>
        </w:rPr>
        <w:t xml:space="preserve"> </w:t>
      </w:r>
      <w:r w:rsidRPr="00F66630">
        <w:rPr>
          <w:sz w:val="28"/>
          <w:szCs w:val="28"/>
        </w:rPr>
        <w:t>Calvino usò la struttura della fiaba per scrivere romanzi filosofici ambientati in epoche lontane:</w:t>
      </w:r>
    </w:p>
    <w:p w14:paraId="11705B29" w14:textId="77777777" w:rsidR="00F66630" w:rsidRPr="00F66630" w:rsidRDefault="00F66630" w:rsidP="00F66630">
      <w:pPr>
        <w:jc w:val="both"/>
        <w:rPr>
          <w:b/>
          <w:bCs/>
          <w:sz w:val="28"/>
          <w:szCs w:val="28"/>
        </w:rPr>
      </w:pPr>
      <w:r w:rsidRPr="00F66630">
        <w:rPr>
          <w:b/>
          <w:bCs/>
          <w:sz w:val="28"/>
          <w:szCs w:val="28"/>
        </w:rPr>
        <w:t>Il visconte dimezzato (1952)</w:t>
      </w:r>
    </w:p>
    <w:p w14:paraId="1E65F78F" w14:textId="77777777" w:rsidR="00F66630" w:rsidRPr="00F66630" w:rsidRDefault="00F66630" w:rsidP="00F66630">
      <w:pPr>
        <w:jc w:val="both"/>
        <w:rPr>
          <w:sz w:val="28"/>
          <w:szCs w:val="28"/>
        </w:rPr>
      </w:pPr>
      <w:r w:rsidRPr="00F66630">
        <w:rPr>
          <w:sz w:val="28"/>
          <w:szCs w:val="28"/>
        </w:rPr>
        <w:t>Ambientazione: Settecento, durante la guerra contro i Turchi.</w:t>
      </w:r>
    </w:p>
    <w:p w14:paraId="48D6DD40" w14:textId="4022BBDE" w:rsidR="00F66630" w:rsidRPr="00F66630" w:rsidRDefault="00F66630" w:rsidP="00F66630">
      <w:pPr>
        <w:jc w:val="both"/>
        <w:rPr>
          <w:sz w:val="28"/>
          <w:szCs w:val="28"/>
        </w:rPr>
      </w:pPr>
      <w:r w:rsidRPr="00F66630">
        <w:rPr>
          <w:sz w:val="28"/>
          <w:szCs w:val="28"/>
        </w:rPr>
        <w:t xml:space="preserve">Trama: </w:t>
      </w:r>
      <w:r>
        <w:rPr>
          <w:sz w:val="28"/>
          <w:szCs w:val="28"/>
        </w:rPr>
        <w:t>i</w:t>
      </w:r>
      <w:r w:rsidRPr="00F66630">
        <w:rPr>
          <w:sz w:val="28"/>
          <w:szCs w:val="28"/>
        </w:rPr>
        <w:t>l visconte Medardo di Terralba viene colpito da una palla di cannone che lo divide esattamente in due: una parte malvagia (il Gramo) e una parte buona (il Buono). Entrambe tornano a casa separatamente, seminando rispettivamente terrore e bontà.</w:t>
      </w:r>
    </w:p>
    <w:p w14:paraId="75F2B1D8" w14:textId="54556C5D" w:rsidR="00F66630" w:rsidRDefault="00F66630" w:rsidP="00F66630">
      <w:pPr>
        <w:jc w:val="both"/>
        <w:rPr>
          <w:sz w:val="28"/>
          <w:szCs w:val="28"/>
        </w:rPr>
      </w:pPr>
      <w:r w:rsidRPr="00F66630">
        <w:rPr>
          <w:sz w:val="28"/>
          <w:szCs w:val="28"/>
        </w:rPr>
        <w:lastRenderedPageBreak/>
        <w:t>Significato: rappresenta la frammentazione dell'uomo contemporaneo, mai "intero" ma sempre diviso tra impulsi opposti e mutilato dalle convenzioni sociali.</w:t>
      </w:r>
    </w:p>
    <w:p w14:paraId="699ABBE2" w14:textId="77777777" w:rsidR="00F66630" w:rsidRPr="00F66630" w:rsidRDefault="00F66630" w:rsidP="00F66630">
      <w:pPr>
        <w:jc w:val="both"/>
        <w:rPr>
          <w:sz w:val="28"/>
          <w:szCs w:val="28"/>
        </w:rPr>
      </w:pPr>
    </w:p>
    <w:p w14:paraId="7A9DA440" w14:textId="76E19786" w:rsidR="00F66630" w:rsidRPr="00F66630" w:rsidRDefault="00F66630" w:rsidP="00F66630">
      <w:pPr>
        <w:jc w:val="both"/>
        <w:rPr>
          <w:b/>
          <w:bCs/>
          <w:sz w:val="28"/>
          <w:szCs w:val="28"/>
        </w:rPr>
      </w:pPr>
      <w:r w:rsidRPr="00F66630">
        <w:rPr>
          <w:b/>
          <w:bCs/>
          <w:sz w:val="28"/>
          <w:szCs w:val="28"/>
        </w:rPr>
        <w:t>Il barone rampante (1957)</w:t>
      </w:r>
    </w:p>
    <w:p w14:paraId="0CB323F7" w14:textId="77777777" w:rsidR="00F66630" w:rsidRPr="00F66630" w:rsidRDefault="00F66630" w:rsidP="00F66630">
      <w:pPr>
        <w:jc w:val="both"/>
        <w:rPr>
          <w:sz w:val="28"/>
          <w:szCs w:val="28"/>
        </w:rPr>
      </w:pPr>
      <w:r w:rsidRPr="00F66630">
        <w:rPr>
          <w:sz w:val="28"/>
          <w:szCs w:val="28"/>
        </w:rPr>
        <w:t>Ambientazione: Settecento, Liguria.</w:t>
      </w:r>
    </w:p>
    <w:p w14:paraId="4F775FD2" w14:textId="165AD7AA" w:rsidR="00F66630" w:rsidRPr="00F66630" w:rsidRDefault="00F66630" w:rsidP="00F66630">
      <w:pPr>
        <w:jc w:val="both"/>
        <w:rPr>
          <w:sz w:val="28"/>
          <w:szCs w:val="28"/>
        </w:rPr>
      </w:pPr>
      <w:r w:rsidRPr="00F66630">
        <w:rPr>
          <w:sz w:val="28"/>
          <w:szCs w:val="28"/>
        </w:rPr>
        <w:t>Trama: il giovane nobile Cosimo Piovasco di Rondò, dopo un litigio con i genitori per un piatto di lumache, sale su un albero e giura di non scendere mai più. Manterrà la promessa per tutta la vita, spostandosi solo tra le chiome dei boschi, studiando, amando e partecipando persino alla Rivoluzione Francese.</w:t>
      </w:r>
    </w:p>
    <w:p w14:paraId="31A3D1C2" w14:textId="2BD21EE6" w:rsidR="00F66630" w:rsidRDefault="00F66630" w:rsidP="00F66630">
      <w:pPr>
        <w:jc w:val="both"/>
        <w:rPr>
          <w:sz w:val="28"/>
          <w:szCs w:val="28"/>
        </w:rPr>
      </w:pPr>
      <w:r w:rsidRPr="00F66630">
        <w:rPr>
          <w:sz w:val="28"/>
          <w:szCs w:val="28"/>
        </w:rPr>
        <w:t>Significato: è l'elogio della giusta distanza: per capire davvero il mondo e gli altri, bisogna saperne stare fuori senza però mai isolarsi o smettere di impegnarsi.</w:t>
      </w:r>
    </w:p>
    <w:p w14:paraId="69050B4C" w14:textId="77777777" w:rsidR="00F66630" w:rsidRPr="00F66630" w:rsidRDefault="00F66630" w:rsidP="00F66630">
      <w:pPr>
        <w:jc w:val="both"/>
        <w:rPr>
          <w:sz w:val="28"/>
          <w:szCs w:val="28"/>
        </w:rPr>
      </w:pPr>
    </w:p>
    <w:p w14:paraId="74B2CA7A" w14:textId="5EAD7374" w:rsidR="00F66630" w:rsidRPr="00F66630" w:rsidRDefault="00F66630" w:rsidP="00F66630">
      <w:pPr>
        <w:jc w:val="both"/>
        <w:rPr>
          <w:b/>
          <w:bCs/>
          <w:sz w:val="28"/>
          <w:szCs w:val="28"/>
        </w:rPr>
      </w:pPr>
      <w:r w:rsidRPr="00F66630">
        <w:rPr>
          <w:b/>
          <w:bCs/>
          <w:sz w:val="28"/>
          <w:szCs w:val="28"/>
        </w:rPr>
        <w:t>Il cavaliere inesistente (1959)</w:t>
      </w:r>
    </w:p>
    <w:p w14:paraId="0A0EA3B5" w14:textId="22C6EBB4" w:rsidR="00F66630" w:rsidRPr="00F66630" w:rsidRDefault="00F66630" w:rsidP="00F66630">
      <w:pPr>
        <w:jc w:val="both"/>
        <w:rPr>
          <w:sz w:val="28"/>
          <w:szCs w:val="28"/>
        </w:rPr>
      </w:pPr>
      <w:r w:rsidRPr="00F66630">
        <w:rPr>
          <w:sz w:val="28"/>
          <w:szCs w:val="28"/>
        </w:rPr>
        <w:t>Ambientazione: epoca di Carlo Magno.</w:t>
      </w:r>
    </w:p>
    <w:p w14:paraId="6EAB141E" w14:textId="77777777" w:rsidR="00F66630" w:rsidRPr="00F66630" w:rsidRDefault="00F66630" w:rsidP="00F66630">
      <w:pPr>
        <w:jc w:val="both"/>
        <w:rPr>
          <w:sz w:val="28"/>
          <w:szCs w:val="28"/>
        </w:rPr>
      </w:pPr>
      <w:r w:rsidRPr="00F66630">
        <w:rPr>
          <w:sz w:val="28"/>
          <w:szCs w:val="28"/>
        </w:rPr>
        <w:t>Trama: Agilulfo è un cavaliere perfetto, coraggioso e ligio al dovere, ma ha un problema: non esiste. Dentro la sua armatura bianca non c'è nessuno; egli sta in piedi solo grazie alla forza di volontà e alla fede nella causa. Al suo fianco c'è lo scudiero Gurdulù, che invece "esiste ma non sa di essere".</w:t>
      </w:r>
    </w:p>
    <w:p w14:paraId="342FBA09" w14:textId="27CD0038" w:rsidR="00F66630" w:rsidRPr="00F66630" w:rsidRDefault="00F66630" w:rsidP="00F66630">
      <w:pPr>
        <w:jc w:val="both"/>
        <w:rPr>
          <w:sz w:val="28"/>
          <w:szCs w:val="28"/>
        </w:rPr>
      </w:pPr>
      <w:r w:rsidRPr="00F66630">
        <w:rPr>
          <w:sz w:val="28"/>
          <w:szCs w:val="28"/>
        </w:rPr>
        <w:t xml:space="preserve">Significato: riflette sulla pura razionalità e sul formalismo privo di sostanza umana. </w:t>
      </w:r>
    </w:p>
    <w:p w14:paraId="434CB68E" w14:textId="77777777" w:rsidR="00F66630" w:rsidRDefault="00F66630" w:rsidP="00F66630">
      <w:pPr>
        <w:jc w:val="both"/>
        <w:rPr>
          <w:b/>
          <w:bCs/>
          <w:sz w:val="28"/>
          <w:szCs w:val="28"/>
        </w:rPr>
      </w:pPr>
    </w:p>
    <w:p w14:paraId="48EE4232" w14:textId="09217047" w:rsidR="00F66630" w:rsidRDefault="00F66630" w:rsidP="00F66630">
      <w:pPr>
        <w:jc w:val="both"/>
        <w:rPr>
          <w:b/>
          <w:bCs/>
          <w:sz w:val="28"/>
          <w:szCs w:val="28"/>
        </w:rPr>
      </w:pPr>
      <w:r>
        <w:rPr>
          <w:b/>
          <w:bCs/>
          <w:sz w:val="28"/>
          <w:szCs w:val="28"/>
        </w:rPr>
        <w:t>LA SCELTA DELLA FIABA</w:t>
      </w:r>
    </w:p>
    <w:p w14:paraId="7B0933EE" w14:textId="6D16335D" w:rsidR="00F66630" w:rsidRPr="00F66630" w:rsidRDefault="00F66630" w:rsidP="00F66630">
      <w:pPr>
        <w:jc w:val="both"/>
        <w:rPr>
          <w:sz w:val="28"/>
          <w:szCs w:val="28"/>
        </w:rPr>
      </w:pPr>
      <w:r w:rsidRPr="00F66630">
        <w:rPr>
          <w:sz w:val="28"/>
          <w:szCs w:val="28"/>
        </w:rPr>
        <w:t>Calvino amava molto il genere della fiaba</w:t>
      </w:r>
      <w:r>
        <w:rPr>
          <w:sz w:val="28"/>
          <w:szCs w:val="28"/>
        </w:rPr>
        <w:t>, che offriva tecniche, tematiche e modelli molto efficaci</w:t>
      </w:r>
      <w:r w:rsidRPr="00F66630">
        <w:rPr>
          <w:sz w:val="28"/>
          <w:szCs w:val="28"/>
        </w:rPr>
        <w:t>.</w:t>
      </w:r>
    </w:p>
    <w:p w14:paraId="310766E3" w14:textId="7F0196F5" w:rsidR="00F66630" w:rsidRPr="00F66630" w:rsidRDefault="00F66630" w:rsidP="00F66630">
      <w:pPr>
        <w:jc w:val="both"/>
        <w:rPr>
          <w:sz w:val="28"/>
          <w:szCs w:val="28"/>
        </w:rPr>
      </w:pPr>
      <w:r w:rsidRPr="00F66630">
        <w:rPr>
          <w:b/>
          <w:bCs/>
          <w:sz w:val="28"/>
          <w:szCs w:val="28"/>
        </w:rPr>
        <w:t>La logica ferrea</w:t>
      </w:r>
      <w:r w:rsidRPr="00F66630">
        <w:rPr>
          <w:sz w:val="28"/>
          <w:szCs w:val="28"/>
        </w:rPr>
        <w:t xml:space="preserve">: </w:t>
      </w:r>
      <w:r>
        <w:rPr>
          <w:sz w:val="28"/>
          <w:szCs w:val="28"/>
        </w:rPr>
        <w:t>n</w:t>
      </w:r>
      <w:r w:rsidRPr="00F66630">
        <w:rPr>
          <w:sz w:val="28"/>
          <w:szCs w:val="28"/>
        </w:rPr>
        <w:t>ella fiaba tutto accade per un motivo, non ci sono tempi morti e ogni oggetto ha una funzione. Questo si sposava con il suo bisogno di ordine e precisione.</w:t>
      </w:r>
    </w:p>
    <w:p w14:paraId="0402DAED" w14:textId="5CF92BEA" w:rsidR="00F66630" w:rsidRPr="00F66630" w:rsidRDefault="00F66630" w:rsidP="00F66630">
      <w:pPr>
        <w:jc w:val="both"/>
        <w:rPr>
          <w:sz w:val="28"/>
          <w:szCs w:val="28"/>
        </w:rPr>
      </w:pPr>
      <w:r w:rsidRPr="00F66630">
        <w:rPr>
          <w:b/>
          <w:bCs/>
          <w:sz w:val="28"/>
          <w:szCs w:val="28"/>
        </w:rPr>
        <w:t>Il distacco</w:t>
      </w:r>
      <w:r w:rsidRPr="00F66630">
        <w:rPr>
          <w:sz w:val="28"/>
          <w:szCs w:val="28"/>
        </w:rPr>
        <w:t xml:space="preserve">: </w:t>
      </w:r>
      <w:r>
        <w:rPr>
          <w:sz w:val="28"/>
          <w:szCs w:val="28"/>
        </w:rPr>
        <w:t>l</w:t>
      </w:r>
      <w:r w:rsidRPr="00F66630">
        <w:rPr>
          <w:sz w:val="28"/>
          <w:szCs w:val="28"/>
        </w:rPr>
        <w:t>a fiaba permette di trattare temi terribili o complessi con una certa distanza ironica, rendendoli universali.</w:t>
      </w:r>
    </w:p>
    <w:p w14:paraId="7C955C02" w14:textId="26398763" w:rsidR="00F66630" w:rsidRPr="00F66630" w:rsidRDefault="00F66630" w:rsidP="00F66630">
      <w:pPr>
        <w:jc w:val="both"/>
        <w:rPr>
          <w:sz w:val="28"/>
          <w:szCs w:val="28"/>
        </w:rPr>
      </w:pPr>
      <w:r w:rsidRPr="00F66630">
        <w:rPr>
          <w:b/>
          <w:bCs/>
          <w:sz w:val="28"/>
          <w:szCs w:val="28"/>
        </w:rPr>
        <w:lastRenderedPageBreak/>
        <w:t>La metamorfosi</w:t>
      </w:r>
      <w:r w:rsidRPr="00F66630">
        <w:rPr>
          <w:sz w:val="28"/>
          <w:szCs w:val="28"/>
        </w:rPr>
        <w:t xml:space="preserve">: </w:t>
      </w:r>
      <w:r>
        <w:rPr>
          <w:sz w:val="28"/>
          <w:szCs w:val="28"/>
        </w:rPr>
        <w:t>i</w:t>
      </w:r>
      <w:r w:rsidRPr="00F66630">
        <w:rPr>
          <w:sz w:val="28"/>
          <w:szCs w:val="28"/>
        </w:rPr>
        <w:t>l tema del cambiamento di stato (da uomo a bestia, da povero a re) affascinava la sua mente curiosa delle infinite possibilità della realtà.</w:t>
      </w:r>
    </w:p>
    <w:p w14:paraId="08F7B57C" w14:textId="77777777" w:rsidR="00F66630" w:rsidRPr="00F66630" w:rsidRDefault="00F66630" w:rsidP="00F66630">
      <w:pPr>
        <w:jc w:val="both"/>
        <w:rPr>
          <w:sz w:val="28"/>
          <w:szCs w:val="28"/>
        </w:rPr>
      </w:pPr>
      <w:r w:rsidRPr="00F66630">
        <w:rPr>
          <w:sz w:val="28"/>
          <w:szCs w:val="28"/>
        </w:rPr>
        <w:t>Calvino stesso scrisse che le fiabe sono "il catalogo dei destini che possono darsi a un uomo e a una donna".</w:t>
      </w:r>
    </w:p>
    <w:p w14:paraId="37066D6B" w14:textId="77777777" w:rsidR="00F66630" w:rsidRDefault="00F66630" w:rsidP="00907282">
      <w:pPr>
        <w:jc w:val="both"/>
        <w:rPr>
          <w:sz w:val="28"/>
          <w:szCs w:val="28"/>
        </w:rPr>
      </w:pPr>
    </w:p>
    <w:p w14:paraId="2A70CA2A" w14:textId="7A21EE68" w:rsidR="00907282" w:rsidRPr="00F66630" w:rsidRDefault="00F66630">
      <w:pPr>
        <w:rPr>
          <w:b/>
          <w:bCs/>
          <w:sz w:val="28"/>
          <w:szCs w:val="28"/>
        </w:rPr>
      </w:pPr>
      <w:r w:rsidRPr="00F66630">
        <w:rPr>
          <w:b/>
          <w:bCs/>
          <w:sz w:val="28"/>
          <w:szCs w:val="28"/>
        </w:rPr>
        <w:t>LA RESISTENZA</w:t>
      </w:r>
      <w:r w:rsidR="00CF7A77">
        <w:rPr>
          <w:b/>
          <w:bCs/>
          <w:sz w:val="28"/>
          <w:szCs w:val="28"/>
        </w:rPr>
        <w:t>: UN PUNTO DI VISTA INSOLITO E ORIGINALE</w:t>
      </w:r>
    </w:p>
    <w:p w14:paraId="78AB900D" w14:textId="24F5FA68" w:rsidR="00F66630" w:rsidRPr="00F66630" w:rsidRDefault="00F66630" w:rsidP="00F66630">
      <w:pPr>
        <w:jc w:val="both"/>
        <w:rPr>
          <w:sz w:val="28"/>
          <w:szCs w:val="28"/>
        </w:rPr>
      </w:pPr>
      <w:r>
        <w:rPr>
          <w:sz w:val="28"/>
          <w:szCs w:val="28"/>
        </w:rPr>
        <w:t xml:space="preserve">Calvino dedica alla Resistenza partigiana uno dei suoi libri più belli: </w:t>
      </w:r>
      <w:r w:rsidRPr="00F66630">
        <w:rPr>
          <w:b/>
          <w:bCs/>
          <w:i/>
          <w:iCs/>
          <w:sz w:val="28"/>
          <w:szCs w:val="28"/>
        </w:rPr>
        <w:t>Il sentiero dei nidi di ragno</w:t>
      </w:r>
      <w:r>
        <w:rPr>
          <w:b/>
          <w:bCs/>
          <w:i/>
          <w:iCs/>
          <w:sz w:val="28"/>
          <w:szCs w:val="28"/>
        </w:rPr>
        <w:t xml:space="preserve">, </w:t>
      </w:r>
      <w:r>
        <w:rPr>
          <w:sz w:val="28"/>
          <w:szCs w:val="28"/>
        </w:rPr>
        <w:t>pubblicato nel 1947, c</w:t>
      </w:r>
      <w:r w:rsidRPr="00F66630">
        <w:rPr>
          <w:sz w:val="28"/>
          <w:szCs w:val="28"/>
        </w:rPr>
        <w:t xml:space="preserve">he rappresenta una delle opere più originali del Neorealismo italiano, poiché racconta la </w:t>
      </w:r>
      <w:r w:rsidRPr="00F66630">
        <w:rPr>
          <w:b/>
          <w:bCs/>
          <w:sz w:val="28"/>
          <w:szCs w:val="28"/>
        </w:rPr>
        <w:t>Resistenza</w:t>
      </w:r>
      <w:r w:rsidRPr="00F66630">
        <w:rPr>
          <w:sz w:val="28"/>
          <w:szCs w:val="28"/>
        </w:rPr>
        <w:t xml:space="preserve"> attraverso lo sguardo di un bambino. </w:t>
      </w:r>
    </w:p>
    <w:p w14:paraId="68C23403" w14:textId="77777777" w:rsidR="00F66630" w:rsidRPr="00F66630" w:rsidRDefault="00F66630" w:rsidP="00F66630">
      <w:pPr>
        <w:rPr>
          <w:b/>
          <w:bCs/>
          <w:sz w:val="28"/>
          <w:szCs w:val="28"/>
        </w:rPr>
      </w:pPr>
      <w:r w:rsidRPr="00F66630">
        <w:rPr>
          <w:b/>
          <w:bCs/>
          <w:sz w:val="28"/>
          <w:szCs w:val="28"/>
        </w:rPr>
        <w:t>La Trama</w:t>
      </w:r>
    </w:p>
    <w:p w14:paraId="4FA0375F" w14:textId="6AD6B1AE" w:rsidR="00A22904" w:rsidRDefault="00F66630" w:rsidP="00A22904">
      <w:pPr>
        <w:jc w:val="both"/>
        <w:rPr>
          <w:sz w:val="28"/>
          <w:szCs w:val="28"/>
        </w:rPr>
      </w:pPr>
      <w:r w:rsidRPr="00F66630">
        <w:rPr>
          <w:sz w:val="28"/>
          <w:szCs w:val="28"/>
        </w:rPr>
        <w:t xml:space="preserve">Il protagonista è </w:t>
      </w:r>
      <w:r w:rsidRPr="00F66630">
        <w:rPr>
          <w:b/>
          <w:bCs/>
          <w:sz w:val="28"/>
          <w:szCs w:val="28"/>
        </w:rPr>
        <w:t>Pin</w:t>
      </w:r>
      <w:r w:rsidRPr="00F66630">
        <w:rPr>
          <w:sz w:val="28"/>
          <w:szCs w:val="28"/>
        </w:rPr>
        <w:t xml:space="preserve">, un ragazzino di dieci anni che vive nei vicoli di </w:t>
      </w:r>
      <w:r>
        <w:rPr>
          <w:sz w:val="28"/>
          <w:szCs w:val="28"/>
        </w:rPr>
        <w:t>Sanremo</w:t>
      </w:r>
      <w:r w:rsidR="00A22904">
        <w:rPr>
          <w:sz w:val="28"/>
          <w:szCs w:val="28"/>
        </w:rPr>
        <w:t xml:space="preserve"> c</w:t>
      </w:r>
      <w:r w:rsidRPr="00F66630">
        <w:rPr>
          <w:sz w:val="28"/>
          <w:szCs w:val="28"/>
        </w:rPr>
        <w:t>on la sorella prostituta</w:t>
      </w:r>
      <w:r w:rsidR="00A22904">
        <w:rPr>
          <w:sz w:val="28"/>
          <w:szCs w:val="28"/>
        </w:rPr>
        <w:t>, negli anni della seconda guerra mondiale</w:t>
      </w:r>
      <w:r w:rsidRPr="00F66630">
        <w:rPr>
          <w:sz w:val="28"/>
          <w:szCs w:val="28"/>
        </w:rPr>
        <w:t xml:space="preserve">. Pin è </w:t>
      </w:r>
      <w:r w:rsidR="00A22904">
        <w:rPr>
          <w:sz w:val="28"/>
          <w:szCs w:val="28"/>
        </w:rPr>
        <w:t>cresciuto troppo in fretta per poter avere amici della sua età, ma è ancora troppo piccolo per poter essere considerato dagli adulti che lo circondano. Profondamente solo e in costante ricerca di approvazione e affetto, si riempie la bocca di parole volgari e cerca di atteggiarsi da grande, frequentando l’osteria, ma non viene ascoltato né visto dagli adulti, che lo deridono. Si ritrova così spesso solo e ama recarsi in un luogo per lui magico e speciale, dove i ragni fanno il nido, sempre da solo.</w:t>
      </w:r>
    </w:p>
    <w:p w14:paraId="5B465A07" w14:textId="20499EA9" w:rsidR="00F66630" w:rsidRPr="00F66630" w:rsidRDefault="00F66630" w:rsidP="00A22904">
      <w:pPr>
        <w:jc w:val="both"/>
        <w:rPr>
          <w:sz w:val="28"/>
          <w:szCs w:val="28"/>
        </w:rPr>
      </w:pPr>
      <w:r w:rsidRPr="00F66630">
        <w:rPr>
          <w:sz w:val="28"/>
          <w:szCs w:val="28"/>
        </w:rPr>
        <w:t>Per dimostrare il suo valore, Pin ruba una pistola P38 a un marinaio tedesco</w:t>
      </w:r>
      <w:r w:rsidR="00A22904">
        <w:rPr>
          <w:sz w:val="28"/>
          <w:szCs w:val="28"/>
        </w:rPr>
        <w:t xml:space="preserve"> cliente della sorella</w:t>
      </w:r>
      <w:r w:rsidRPr="00F66630">
        <w:rPr>
          <w:sz w:val="28"/>
          <w:szCs w:val="28"/>
        </w:rPr>
        <w:t xml:space="preserve"> e la nasconde nel suo luogo segreto</w:t>
      </w:r>
      <w:r w:rsidR="00A22904">
        <w:rPr>
          <w:sz w:val="28"/>
          <w:szCs w:val="28"/>
        </w:rPr>
        <w:t>.</w:t>
      </w:r>
    </w:p>
    <w:p w14:paraId="34F8A280" w14:textId="0EEE6664" w:rsidR="00F66630" w:rsidRPr="00F66630" w:rsidRDefault="00F66630" w:rsidP="00F66630">
      <w:pPr>
        <w:rPr>
          <w:sz w:val="28"/>
          <w:szCs w:val="28"/>
        </w:rPr>
      </w:pPr>
      <w:r w:rsidRPr="00F66630">
        <w:rPr>
          <w:sz w:val="28"/>
          <w:szCs w:val="28"/>
        </w:rPr>
        <w:t>Viene arrestato ma riesce a evadere grazie a Lupo Rosso, un giovane partigiano.</w:t>
      </w:r>
    </w:p>
    <w:p w14:paraId="417EC7D1" w14:textId="6ADACA64" w:rsidR="00F66630" w:rsidRPr="00F66630" w:rsidRDefault="00F66630" w:rsidP="00A22904">
      <w:pPr>
        <w:jc w:val="both"/>
        <w:rPr>
          <w:sz w:val="28"/>
          <w:szCs w:val="28"/>
        </w:rPr>
      </w:pPr>
      <w:r w:rsidRPr="00F66630">
        <w:rPr>
          <w:sz w:val="28"/>
          <w:szCs w:val="28"/>
        </w:rPr>
        <w:t>Pin finisce in una banda di partigiani "sbandati", composta non da eroi idealizzati, ma da uomini con passati difficili e motivazioni confuse.</w:t>
      </w:r>
    </w:p>
    <w:p w14:paraId="37C4630F" w14:textId="6969E237" w:rsidR="00F66630" w:rsidRPr="00F66630" w:rsidRDefault="00F66630" w:rsidP="00A22904">
      <w:pPr>
        <w:jc w:val="both"/>
        <w:rPr>
          <w:sz w:val="28"/>
          <w:szCs w:val="28"/>
        </w:rPr>
      </w:pPr>
      <w:r w:rsidRPr="00F66630">
        <w:rPr>
          <w:sz w:val="28"/>
          <w:szCs w:val="28"/>
        </w:rPr>
        <w:t xml:space="preserve">Dopo fughe e tradimenti, Pin ritrova la pistola e incontra Cugino, un partigiano solitario e mite. In lui, Pin vede finalmente l'amico adulto che ha sempre cercato, </w:t>
      </w:r>
      <w:r>
        <w:rPr>
          <w:sz w:val="28"/>
          <w:szCs w:val="28"/>
        </w:rPr>
        <w:t xml:space="preserve">l’unico che andrà finalmente con lui </w:t>
      </w:r>
      <w:r w:rsidR="00A22904">
        <w:rPr>
          <w:sz w:val="28"/>
          <w:szCs w:val="28"/>
        </w:rPr>
        <w:t xml:space="preserve">nel suo luogo magico e segreto, dove i ragni fanno il nido, </w:t>
      </w:r>
      <w:r w:rsidRPr="00F66630">
        <w:rPr>
          <w:sz w:val="28"/>
          <w:szCs w:val="28"/>
        </w:rPr>
        <w:t xml:space="preserve">e insieme si allontanano nella notte. </w:t>
      </w:r>
    </w:p>
    <w:p w14:paraId="21B13EBC" w14:textId="77777777" w:rsidR="00A22904" w:rsidRDefault="00A22904" w:rsidP="00A22904">
      <w:pPr>
        <w:rPr>
          <w:b/>
          <w:bCs/>
          <w:sz w:val="28"/>
          <w:szCs w:val="28"/>
        </w:rPr>
      </w:pPr>
    </w:p>
    <w:p w14:paraId="6383691E" w14:textId="77777777" w:rsidR="00A22904" w:rsidRDefault="00A22904" w:rsidP="00A22904">
      <w:pPr>
        <w:rPr>
          <w:sz w:val="28"/>
          <w:szCs w:val="28"/>
        </w:rPr>
      </w:pPr>
    </w:p>
    <w:p w14:paraId="06C76D52" w14:textId="08454BCD" w:rsidR="00A22904" w:rsidRPr="00A22904" w:rsidRDefault="00A22904" w:rsidP="00A22904">
      <w:pPr>
        <w:rPr>
          <w:b/>
          <w:bCs/>
          <w:sz w:val="28"/>
          <w:szCs w:val="28"/>
        </w:rPr>
      </w:pPr>
      <w:r w:rsidRPr="00A22904">
        <w:rPr>
          <w:b/>
          <w:bCs/>
          <w:sz w:val="28"/>
          <w:szCs w:val="28"/>
        </w:rPr>
        <w:lastRenderedPageBreak/>
        <w:t xml:space="preserve">CARATTERISTICHE </w:t>
      </w:r>
    </w:p>
    <w:p w14:paraId="22D3DE13" w14:textId="77777777" w:rsidR="00A22904" w:rsidRDefault="00A22904" w:rsidP="00A22904">
      <w:pPr>
        <w:rPr>
          <w:sz w:val="28"/>
          <w:szCs w:val="28"/>
        </w:rPr>
      </w:pPr>
      <w:r>
        <w:rPr>
          <w:sz w:val="28"/>
          <w:szCs w:val="28"/>
        </w:rPr>
        <w:t xml:space="preserve">Il romanzo è molto innovativo. </w:t>
      </w:r>
    </w:p>
    <w:p w14:paraId="50A9B785" w14:textId="3F59D553" w:rsidR="00F66630" w:rsidRPr="00F66630" w:rsidRDefault="00A22904" w:rsidP="00A22904">
      <w:pPr>
        <w:rPr>
          <w:sz w:val="28"/>
          <w:szCs w:val="28"/>
        </w:rPr>
      </w:pPr>
      <w:r>
        <w:rPr>
          <w:sz w:val="28"/>
          <w:szCs w:val="28"/>
        </w:rPr>
        <w:t>IL PUNTO DI VISTA DI UN BAMBINO: a</w:t>
      </w:r>
      <w:r w:rsidR="00F66630" w:rsidRPr="00F66630">
        <w:rPr>
          <w:sz w:val="28"/>
          <w:szCs w:val="28"/>
        </w:rPr>
        <w:t>ttraverso gli occhi di Pin, la guerra appare come un gioco incomprensibile o una fiaba cupa, priva di retorica eroica.</w:t>
      </w:r>
    </w:p>
    <w:p w14:paraId="19F2481A" w14:textId="31049C14" w:rsidR="00F66630" w:rsidRDefault="00A22904" w:rsidP="00A22904">
      <w:pPr>
        <w:jc w:val="both"/>
        <w:rPr>
          <w:sz w:val="28"/>
          <w:szCs w:val="28"/>
        </w:rPr>
      </w:pPr>
      <w:r>
        <w:rPr>
          <w:sz w:val="28"/>
          <w:szCs w:val="28"/>
        </w:rPr>
        <w:t xml:space="preserve">ATMOSFERA MAGICA E FIABESCA: il </w:t>
      </w:r>
      <w:r w:rsidR="00F66630" w:rsidRPr="00F66630">
        <w:rPr>
          <w:sz w:val="28"/>
          <w:szCs w:val="28"/>
        </w:rPr>
        <w:t>libro ha un'atmosfera magica e fantastica (il luogo segreto dei nidi di ragno), anticipando la futura vena fantastica dell'autore.</w:t>
      </w:r>
    </w:p>
    <w:p w14:paraId="0D4422FD" w14:textId="4CEF3662" w:rsidR="00A22904" w:rsidRDefault="00A22904" w:rsidP="00A22904">
      <w:pPr>
        <w:jc w:val="both"/>
        <w:rPr>
          <w:sz w:val="28"/>
          <w:szCs w:val="28"/>
        </w:rPr>
      </w:pPr>
      <w:r>
        <w:rPr>
          <w:sz w:val="28"/>
          <w:szCs w:val="28"/>
        </w:rPr>
        <w:t>ROMANZO ANTIEROICO</w:t>
      </w:r>
      <w:r w:rsidR="00FF7592">
        <w:rPr>
          <w:sz w:val="28"/>
          <w:szCs w:val="28"/>
        </w:rPr>
        <w:t xml:space="preserve">: </w:t>
      </w:r>
      <w:r w:rsidR="00FF7592" w:rsidRPr="00FF7592">
        <w:rPr>
          <w:sz w:val="28"/>
          <w:szCs w:val="28"/>
        </w:rPr>
        <w:t xml:space="preserve">Calvino presenta una galleria di partigiani lontana da ogni idealizzazione eroica. Attraverso lo sguardo disincantato del bambino Pin, i combattenti appaiono come uomini pieni di difetti, paure e motivazioni spesso confuse. </w:t>
      </w:r>
    </w:p>
    <w:p w14:paraId="5C525F6A" w14:textId="676D18B3" w:rsidR="00243FCA" w:rsidRPr="00243FCA" w:rsidRDefault="00243FCA" w:rsidP="00243FCA">
      <w:pPr>
        <w:jc w:val="both"/>
        <w:rPr>
          <w:b/>
          <w:bCs/>
          <w:sz w:val="28"/>
          <w:szCs w:val="28"/>
        </w:rPr>
      </w:pPr>
      <w:r w:rsidRPr="00243FCA">
        <w:rPr>
          <w:sz w:val="28"/>
          <w:szCs w:val="28"/>
        </w:rPr>
        <w:t>Ci sono figure di</w:t>
      </w:r>
      <w:r>
        <w:rPr>
          <w:b/>
          <w:bCs/>
          <w:sz w:val="28"/>
          <w:szCs w:val="28"/>
        </w:rPr>
        <w:t xml:space="preserve"> partigiani inaffidabili, </w:t>
      </w:r>
      <w:r w:rsidRPr="00243FCA">
        <w:rPr>
          <w:sz w:val="28"/>
          <w:szCs w:val="28"/>
        </w:rPr>
        <w:t xml:space="preserve">come </w:t>
      </w:r>
      <w:r w:rsidRPr="00243FCA">
        <w:rPr>
          <w:b/>
          <w:bCs/>
          <w:sz w:val="28"/>
          <w:szCs w:val="28"/>
        </w:rPr>
        <w:t>Dritto</w:t>
      </w:r>
      <w:r w:rsidRPr="00243FCA">
        <w:rPr>
          <w:sz w:val="28"/>
          <w:szCs w:val="28"/>
        </w:rPr>
        <w:t xml:space="preserve">: </w:t>
      </w:r>
      <w:r>
        <w:rPr>
          <w:sz w:val="28"/>
          <w:szCs w:val="28"/>
        </w:rPr>
        <w:t>g</w:t>
      </w:r>
      <w:r w:rsidRPr="00243FCA">
        <w:rPr>
          <w:sz w:val="28"/>
          <w:szCs w:val="28"/>
        </w:rPr>
        <w:t>iovane comandante magro e malato, ex cameriere. È un leader carismatico ma instabile, che mette a rischio il gruppo per la sua passione proibita per la moglie del cuoco del distaccamento.</w:t>
      </w:r>
      <w:r>
        <w:rPr>
          <w:b/>
          <w:bCs/>
          <w:sz w:val="28"/>
          <w:szCs w:val="28"/>
        </w:rPr>
        <w:t xml:space="preserve"> </w:t>
      </w:r>
      <w:r w:rsidRPr="00243FCA">
        <w:rPr>
          <w:sz w:val="28"/>
          <w:szCs w:val="28"/>
        </w:rPr>
        <w:t>O come</w:t>
      </w:r>
      <w:r>
        <w:rPr>
          <w:b/>
          <w:bCs/>
          <w:sz w:val="28"/>
          <w:szCs w:val="28"/>
        </w:rPr>
        <w:t xml:space="preserve"> Pelle, </w:t>
      </w:r>
      <w:r>
        <w:rPr>
          <w:sz w:val="28"/>
          <w:szCs w:val="28"/>
        </w:rPr>
        <w:t>u</w:t>
      </w:r>
      <w:r w:rsidRPr="00243FCA">
        <w:rPr>
          <w:sz w:val="28"/>
          <w:szCs w:val="28"/>
        </w:rPr>
        <w:t>n giovane ossessionato dalle armi che finirà per tradire il gruppo, passando ai fascisti e rivelando la posizione del distaccamento.</w:t>
      </w:r>
    </w:p>
    <w:p w14:paraId="474F23B3" w14:textId="77777777" w:rsidR="00243FCA" w:rsidRDefault="00243FCA" w:rsidP="00243FCA">
      <w:pPr>
        <w:jc w:val="both"/>
        <w:rPr>
          <w:sz w:val="28"/>
          <w:szCs w:val="28"/>
        </w:rPr>
      </w:pPr>
      <w:r>
        <w:rPr>
          <w:sz w:val="28"/>
          <w:szCs w:val="28"/>
        </w:rPr>
        <w:t xml:space="preserve">Ci sono poi anche partigiani eroici, come </w:t>
      </w:r>
      <w:r w:rsidRPr="00243FCA">
        <w:rPr>
          <w:b/>
          <w:bCs/>
          <w:sz w:val="28"/>
          <w:szCs w:val="28"/>
        </w:rPr>
        <w:t>Lupo Rosso</w:t>
      </w:r>
      <w:r>
        <w:rPr>
          <w:sz w:val="28"/>
          <w:szCs w:val="28"/>
        </w:rPr>
        <w:t>, u</w:t>
      </w:r>
      <w:r w:rsidRPr="00243FCA">
        <w:rPr>
          <w:sz w:val="28"/>
          <w:szCs w:val="28"/>
        </w:rPr>
        <w:t xml:space="preserve">n </w:t>
      </w:r>
      <w:r>
        <w:rPr>
          <w:sz w:val="28"/>
          <w:szCs w:val="28"/>
        </w:rPr>
        <w:t>ragazzo</w:t>
      </w:r>
      <w:r w:rsidRPr="00243FCA">
        <w:rPr>
          <w:sz w:val="28"/>
          <w:szCs w:val="28"/>
        </w:rPr>
        <w:t xml:space="preserve"> di soli sedici anni,leggendario per il suo coraggio e la sua fede politica incrollabile. </w:t>
      </w:r>
    </w:p>
    <w:p w14:paraId="6B2D42EA" w14:textId="0C2DD825" w:rsidR="00243FCA" w:rsidRPr="00243FCA" w:rsidRDefault="00243FCA" w:rsidP="00243FCA">
      <w:pPr>
        <w:jc w:val="both"/>
        <w:rPr>
          <w:sz w:val="28"/>
          <w:szCs w:val="28"/>
        </w:rPr>
      </w:pPr>
      <w:r>
        <w:rPr>
          <w:sz w:val="28"/>
          <w:szCs w:val="28"/>
        </w:rPr>
        <w:t xml:space="preserve">C’è poi </w:t>
      </w:r>
      <w:r w:rsidRPr="00243FCA">
        <w:rPr>
          <w:b/>
          <w:bCs/>
          <w:sz w:val="28"/>
          <w:szCs w:val="28"/>
        </w:rPr>
        <w:t>Cugino</w:t>
      </w:r>
      <w:r>
        <w:rPr>
          <w:sz w:val="28"/>
          <w:szCs w:val="28"/>
        </w:rPr>
        <w:t>, u</w:t>
      </w:r>
      <w:r w:rsidRPr="00243FCA">
        <w:rPr>
          <w:sz w:val="28"/>
          <w:szCs w:val="28"/>
        </w:rPr>
        <w:t>n uomo gigantesco e solitario, apparentemente mite ma spietato nel suo ruolo di "giustiziere" dei traditori. È l'unico adulto con cui Pin riesce a stabilire un legame autentico, perché Cugino, nonostante la stazza, conserva una purezza quasi infantile.</w:t>
      </w:r>
    </w:p>
    <w:p w14:paraId="594DD212" w14:textId="77777777" w:rsidR="00243FCA" w:rsidRPr="00F66630" w:rsidRDefault="00243FCA" w:rsidP="00A22904">
      <w:pPr>
        <w:jc w:val="both"/>
        <w:rPr>
          <w:sz w:val="28"/>
          <w:szCs w:val="28"/>
        </w:rPr>
      </w:pPr>
    </w:p>
    <w:p w14:paraId="13720C5D" w14:textId="77777777" w:rsidR="00F66630" w:rsidRPr="00FC0B7C" w:rsidRDefault="00F66630">
      <w:pPr>
        <w:rPr>
          <w:sz w:val="28"/>
          <w:szCs w:val="28"/>
        </w:rPr>
      </w:pPr>
    </w:p>
    <w:sectPr w:rsidR="00F66630" w:rsidRPr="00FC0B7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956EC"/>
    <w:multiLevelType w:val="multilevel"/>
    <w:tmpl w:val="A3E06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EC44F0"/>
    <w:multiLevelType w:val="multilevel"/>
    <w:tmpl w:val="EE861F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CB13C5"/>
    <w:multiLevelType w:val="multilevel"/>
    <w:tmpl w:val="2BF4B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F549F4"/>
    <w:multiLevelType w:val="multilevel"/>
    <w:tmpl w:val="CC268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E43624"/>
    <w:multiLevelType w:val="multilevel"/>
    <w:tmpl w:val="88B89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0C08DD"/>
    <w:multiLevelType w:val="multilevel"/>
    <w:tmpl w:val="5DECA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246286"/>
    <w:multiLevelType w:val="multilevel"/>
    <w:tmpl w:val="194CF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213457D"/>
    <w:multiLevelType w:val="multilevel"/>
    <w:tmpl w:val="F9640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BF5AA3"/>
    <w:multiLevelType w:val="multilevel"/>
    <w:tmpl w:val="D3AE7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D16C22"/>
    <w:multiLevelType w:val="multilevel"/>
    <w:tmpl w:val="3A146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EEC005E"/>
    <w:multiLevelType w:val="multilevel"/>
    <w:tmpl w:val="77045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4B42D0"/>
    <w:multiLevelType w:val="multilevel"/>
    <w:tmpl w:val="E3B8B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41F6E23"/>
    <w:multiLevelType w:val="multilevel"/>
    <w:tmpl w:val="00D41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AD85560"/>
    <w:multiLevelType w:val="multilevel"/>
    <w:tmpl w:val="261C8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5F52D53"/>
    <w:multiLevelType w:val="multilevel"/>
    <w:tmpl w:val="E9C01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F5F5985"/>
    <w:multiLevelType w:val="multilevel"/>
    <w:tmpl w:val="09E4C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FD1657F"/>
    <w:multiLevelType w:val="multilevel"/>
    <w:tmpl w:val="0F8CB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37113BB"/>
    <w:multiLevelType w:val="multilevel"/>
    <w:tmpl w:val="56101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7865972">
    <w:abstractNumId w:val="1"/>
  </w:num>
  <w:num w:numId="2" w16cid:durableId="1100685759">
    <w:abstractNumId w:val="2"/>
  </w:num>
  <w:num w:numId="3" w16cid:durableId="1326201168">
    <w:abstractNumId w:val="11"/>
  </w:num>
  <w:num w:numId="4" w16cid:durableId="1834299805">
    <w:abstractNumId w:val="9"/>
  </w:num>
  <w:num w:numId="5" w16cid:durableId="1905603413">
    <w:abstractNumId w:val="3"/>
  </w:num>
  <w:num w:numId="6" w16cid:durableId="1800369704">
    <w:abstractNumId w:val="17"/>
  </w:num>
  <w:num w:numId="7" w16cid:durableId="1983847241">
    <w:abstractNumId w:val="8"/>
  </w:num>
  <w:num w:numId="8" w16cid:durableId="800464610">
    <w:abstractNumId w:val="14"/>
  </w:num>
  <w:num w:numId="9" w16cid:durableId="727074955">
    <w:abstractNumId w:val="15"/>
  </w:num>
  <w:num w:numId="10" w16cid:durableId="1781492672">
    <w:abstractNumId w:val="7"/>
  </w:num>
  <w:num w:numId="11" w16cid:durableId="21633500">
    <w:abstractNumId w:val="0"/>
  </w:num>
  <w:num w:numId="12" w16cid:durableId="365837164">
    <w:abstractNumId w:val="4"/>
  </w:num>
  <w:num w:numId="13" w16cid:durableId="1284966918">
    <w:abstractNumId w:val="12"/>
  </w:num>
  <w:num w:numId="14" w16cid:durableId="390616874">
    <w:abstractNumId w:val="6"/>
  </w:num>
  <w:num w:numId="15" w16cid:durableId="1263101067">
    <w:abstractNumId w:val="10"/>
  </w:num>
  <w:num w:numId="16" w16cid:durableId="1632393434">
    <w:abstractNumId w:val="16"/>
  </w:num>
  <w:num w:numId="17" w16cid:durableId="1425760588">
    <w:abstractNumId w:val="5"/>
  </w:num>
  <w:num w:numId="18" w16cid:durableId="150944793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0B7C"/>
    <w:rsid w:val="001D2712"/>
    <w:rsid w:val="00243FCA"/>
    <w:rsid w:val="00397C06"/>
    <w:rsid w:val="00771659"/>
    <w:rsid w:val="008C20FB"/>
    <w:rsid w:val="008D0269"/>
    <w:rsid w:val="00907282"/>
    <w:rsid w:val="00A22904"/>
    <w:rsid w:val="00A753E4"/>
    <w:rsid w:val="00CF7A77"/>
    <w:rsid w:val="00EA02D8"/>
    <w:rsid w:val="00F66630"/>
    <w:rsid w:val="00FC0B7C"/>
    <w:rsid w:val="00FF759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14E10"/>
  <w15:chartTrackingRefBased/>
  <w15:docId w15:val="{46FF5697-5196-43D3-9A51-15A3841B99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FC0B7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FC0B7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FC0B7C"/>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FC0B7C"/>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FC0B7C"/>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FC0B7C"/>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FC0B7C"/>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FC0B7C"/>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FC0B7C"/>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FC0B7C"/>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FC0B7C"/>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FC0B7C"/>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FC0B7C"/>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FC0B7C"/>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FC0B7C"/>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FC0B7C"/>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FC0B7C"/>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FC0B7C"/>
    <w:rPr>
      <w:rFonts w:eastAsiaTheme="majorEastAsia" w:cstheme="majorBidi"/>
      <w:color w:val="272727" w:themeColor="text1" w:themeTint="D8"/>
    </w:rPr>
  </w:style>
  <w:style w:type="paragraph" w:styleId="Titolo">
    <w:name w:val="Title"/>
    <w:basedOn w:val="Normale"/>
    <w:next w:val="Normale"/>
    <w:link w:val="TitoloCarattere"/>
    <w:uiPriority w:val="10"/>
    <w:qFormat/>
    <w:rsid w:val="00FC0B7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FC0B7C"/>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FC0B7C"/>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FC0B7C"/>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FC0B7C"/>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FC0B7C"/>
    <w:rPr>
      <w:i/>
      <w:iCs/>
      <w:color w:val="404040" w:themeColor="text1" w:themeTint="BF"/>
    </w:rPr>
  </w:style>
  <w:style w:type="paragraph" w:styleId="Paragrafoelenco">
    <w:name w:val="List Paragraph"/>
    <w:basedOn w:val="Normale"/>
    <w:uiPriority w:val="34"/>
    <w:qFormat/>
    <w:rsid w:val="00FC0B7C"/>
    <w:pPr>
      <w:ind w:left="720"/>
      <w:contextualSpacing/>
    </w:pPr>
  </w:style>
  <w:style w:type="character" w:styleId="Enfasiintensa">
    <w:name w:val="Intense Emphasis"/>
    <w:basedOn w:val="Carpredefinitoparagrafo"/>
    <w:uiPriority w:val="21"/>
    <w:qFormat/>
    <w:rsid w:val="00FC0B7C"/>
    <w:rPr>
      <w:i/>
      <w:iCs/>
      <w:color w:val="0F4761" w:themeColor="accent1" w:themeShade="BF"/>
    </w:rPr>
  </w:style>
  <w:style w:type="paragraph" w:styleId="Citazioneintensa">
    <w:name w:val="Intense Quote"/>
    <w:basedOn w:val="Normale"/>
    <w:next w:val="Normale"/>
    <w:link w:val="CitazioneintensaCarattere"/>
    <w:uiPriority w:val="30"/>
    <w:qFormat/>
    <w:rsid w:val="00FC0B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FC0B7C"/>
    <w:rPr>
      <w:i/>
      <w:iCs/>
      <w:color w:val="0F4761" w:themeColor="accent1" w:themeShade="BF"/>
    </w:rPr>
  </w:style>
  <w:style w:type="character" w:styleId="Riferimentointenso">
    <w:name w:val="Intense Reference"/>
    <w:basedOn w:val="Carpredefinitoparagrafo"/>
    <w:uiPriority w:val="32"/>
    <w:qFormat/>
    <w:rsid w:val="00FC0B7C"/>
    <w:rPr>
      <w:b/>
      <w:bCs/>
      <w:smallCaps/>
      <w:color w:val="0F4761" w:themeColor="accent1" w:themeShade="BF"/>
      <w:spacing w:val="5"/>
    </w:rPr>
  </w:style>
  <w:style w:type="character" w:styleId="Collegamentoipertestuale">
    <w:name w:val="Hyperlink"/>
    <w:basedOn w:val="Carpredefinitoparagrafo"/>
    <w:uiPriority w:val="99"/>
    <w:unhideWhenUsed/>
    <w:rsid w:val="00907282"/>
    <w:rPr>
      <w:color w:val="467886" w:themeColor="hyperlink"/>
      <w:u w:val="single"/>
    </w:rPr>
  </w:style>
  <w:style w:type="character" w:styleId="Menzionenonrisolta">
    <w:name w:val="Unresolved Mention"/>
    <w:basedOn w:val="Carpredefinitoparagrafo"/>
    <w:uiPriority w:val="99"/>
    <w:semiHidden/>
    <w:unhideWhenUsed/>
    <w:rsid w:val="009072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1578</Words>
  <Characters>9001</Characters>
  <Application>Microsoft Office Word</Application>
  <DocSecurity>0</DocSecurity>
  <Lines>75</Lines>
  <Paragraphs>21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dc:creator>
  <cp:keywords/>
  <dc:description/>
  <cp:lastModifiedBy>Emanuela</cp:lastModifiedBy>
  <cp:revision>2</cp:revision>
  <dcterms:created xsi:type="dcterms:W3CDTF">2026-05-10T14:36:00Z</dcterms:created>
  <dcterms:modified xsi:type="dcterms:W3CDTF">2026-05-10T14:36:00Z</dcterms:modified>
</cp:coreProperties>
</file>