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4810BD" w14:textId="1CE6EFCC" w:rsidR="003B5A16" w:rsidRPr="00560FB3" w:rsidRDefault="003B5A16" w:rsidP="001433F9">
      <w:pPr>
        <w:rPr>
          <w:rFonts w:cstheme="minorHAnsi"/>
          <w:b/>
          <w:bCs/>
          <w:sz w:val="28"/>
          <w:szCs w:val="28"/>
        </w:rPr>
      </w:pPr>
      <w:r w:rsidRPr="00560FB3">
        <w:rPr>
          <w:rFonts w:cstheme="minorHAnsi"/>
          <w:b/>
          <w:bCs/>
          <w:sz w:val="28"/>
          <w:szCs w:val="28"/>
        </w:rPr>
        <w:t>LA GRECIA</w:t>
      </w:r>
    </w:p>
    <w:p w14:paraId="62F86BAB" w14:textId="6B56FD80" w:rsidR="001433F9" w:rsidRPr="00560FB3" w:rsidRDefault="001433F9" w:rsidP="001433F9">
      <w:pPr>
        <w:rPr>
          <w:rFonts w:cstheme="minorHAnsi"/>
          <w:sz w:val="28"/>
          <w:szCs w:val="28"/>
        </w:rPr>
      </w:pPr>
      <w:r w:rsidRPr="00560FB3">
        <w:rPr>
          <w:rFonts w:cstheme="minorHAnsi"/>
          <w:sz w:val="28"/>
          <w:szCs w:val="28"/>
        </w:rPr>
        <w:t xml:space="preserve">La Grecia è una penisola, ossia ha il mare su </w:t>
      </w:r>
      <w:proofErr w:type="gramStart"/>
      <w:r w:rsidRPr="00560FB3">
        <w:rPr>
          <w:rFonts w:cstheme="minorHAnsi"/>
          <w:sz w:val="28"/>
          <w:szCs w:val="28"/>
        </w:rPr>
        <w:t>3</w:t>
      </w:r>
      <w:proofErr w:type="gramEnd"/>
      <w:r w:rsidRPr="00560FB3">
        <w:rPr>
          <w:rFonts w:cstheme="minorHAnsi"/>
          <w:sz w:val="28"/>
          <w:szCs w:val="28"/>
        </w:rPr>
        <w:t xml:space="preserve"> lati.</w:t>
      </w:r>
    </w:p>
    <w:p w14:paraId="52E6F387" w14:textId="77777777" w:rsidR="007609A0" w:rsidRPr="00560FB3" w:rsidRDefault="001433F9" w:rsidP="001433F9">
      <w:pPr>
        <w:rPr>
          <w:rFonts w:cstheme="minorHAnsi"/>
          <w:sz w:val="28"/>
          <w:szCs w:val="28"/>
        </w:rPr>
      </w:pPr>
      <w:r w:rsidRPr="00560FB3">
        <w:rPr>
          <w:rFonts w:cstheme="minorHAnsi"/>
          <w:sz w:val="28"/>
          <w:szCs w:val="28"/>
        </w:rPr>
        <w:t>Il territorio della Grecia ha molte colline, pochi fiumi e molte montagne. Era difficile viaggiare e spostarsi in Grecia perché si dovevano valicare le montagne.</w:t>
      </w:r>
    </w:p>
    <w:p w14:paraId="5B1FA479" w14:textId="01196793" w:rsidR="001433F9" w:rsidRPr="00560FB3" w:rsidRDefault="007609A0" w:rsidP="001433F9">
      <w:pPr>
        <w:rPr>
          <w:rFonts w:cstheme="minorHAnsi"/>
          <w:sz w:val="28"/>
          <w:szCs w:val="28"/>
        </w:rPr>
      </w:pPr>
      <w:r w:rsidRPr="00560FB3">
        <w:rPr>
          <w:rFonts w:cstheme="minorHAnsi"/>
          <w:sz w:val="28"/>
          <w:szCs w:val="28"/>
        </w:rPr>
        <w:t>I Greci e</w:t>
      </w:r>
      <w:r w:rsidR="001433F9" w:rsidRPr="00560FB3">
        <w:rPr>
          <w:rFonts w:cstheme="minorHAnsi"/>
          <w:sz w:val="28"/>
          <w:szCs w:val="28"/>
        </w:rPr>
        <w:t>rano agricoltori e coltivavano olive</w:t>
      </w:r>
      <w:r w:rsidRPr="00560FB3">
        <w:rPr>
          <w:rFonts w:cstheme="minorHAnsi"/>
          <w:sz w:val="28"/>
          <w:szCs w:val="28"/>
        </w:rPr>
        <w:t>,</w:t>
      </w:r>
      <w:r w:rsidR="001433F9" w:rsidRPr="00560FB3">
        <w:rPr>
          <w:rFonts w:cstheme="minorHAnsi"/>
          <w:sz w:val="28"/>
          <w:szCs w:val="28"/>
        </w:rPr>
        <w:t xml:space="preserve"> fichi</w:t>
      </w:r>
      <w:r w:rsidRPr="00560FB3">
        <w:rPr>
          <w:rFonts w:cstheme="minorHAnsi"/>
          <w:sz w:val="28"/>
          <w:szCs w:val="28"/>
        </w:rPr>
        <w:t>,</w:t>
      </w:r>
      <w:r w:rsidR="001433F9" w:rsidRPr="00560FB3">
        <w:rPr>
          <w:rFonts w:cstheme="minorHAnsi"/>
          <w:sz w:val="28"/>
          <w:szCs w:val="28"/>
        </w:rPr>
        <w:t xml:space="preserve"> la vite</w:t>
      </w:r>
      <w:r w:rsidRPr="00560FB3">
        <w:rPr>
          <w:rFonts w:cstheme="minorHAnsi"/>
          <w:sz w:val="28"/>
          <w:szCs w:val="28"/>
        </w:rPr>
        <w:t xml:space="preserve"> ed erano anche allevatori (mucche, capre)</w:t>
      </w:r>
    </w:p>
    <w:p w14:paraId="67218EAC" w14:textId="6981918E" w:rsidR="003B5A16" w:rsidRPr="00560FB3" w:rsidRDefault="007609A0" w:rsidP="001433F9">
      <w:pPr>
        <w:rPr>
          <w:rFonts w:cstheme="minorHAnsi"/>
          <w:sz w:val="28"/>
          <w:szCs w:val="28"/>
        </w:rPr>
      </w:pPr>
      <w:r w:rsidRPr="00560FB3">
        <w:rPr>
          <w:rFonts w:cstheme="minorHAnsi"/>
          <w:sz w:val="28"/>
          <w:szCs w:val="28"/>
        </w:rPr>
        <w:t>Capirono</w:t>
      </w:r>
      <w:r w:rsidR="001433F9" w:rsidRPr="00560FB3">
        <w:rPr>
          <w:rFonts w:cstheme="minorHAnsi"/>
          <w:sz w:val="28"/>
          <w:szCs w:val="28"/>
        </w:rPr>
        <w:t xml:space="preserve"> che si poteva navig</w:t>
      </w:r>
      <w:r w:rsidRPr="00560FB3">
        <w:rPr>
          <w:rFonts w:cstheme="minorHAnsi"/>
          <w:sz w:val="28"/>
          <w:szCs w:val="28"/>
        </w:rPr>
        <w:t xml:space="preserve">are per commerciare: esportavano </w:t>
      </w:r>
      <w:r w:rsidR="003B5A16" w:rsidRPr="00560FB3">
        <w:rPr>
          <w:rFonts w:cstheme="minorHAnsi"/>
          <w:sz w:val="28"/>
          <w:szCs w:val="28"/>
        </w:rPr>
        <w:t>prodotti che producevano loro, come vasi di ceramica dipinti a mano, in cambio di molte risorse utili, soprattutto grano.</w:t>
      </w:r>
    </w:p>
    <w:p w14:paraId="2AB9DA2E" w14:textId="6B45051F" w:rsidR="003B5A16" w:rsidRPr="00560FB3" w:rsidRDefault="003B5A16" w:rsidP="001433F9">
      <w:pPr>
        <w:rPr>
          <w:rFonts w:cstheme="minorHAnsi"/>
          <w:sz w:val="28"/>
          <w:szCs w:val="28"/>
        </w:rPr>
      </w:pPr>
      <w:r w:rsidRPr="00560FB3">
        <w:rPr>
          <w:rFonts w:cstheme="minorHAnsi"/>
          <w:sz w:val="28"/>
          <w:szCs w:val="28"/>
        </w:rPr>
        <w:t>La Grecia è stata abitata fin dall’antichità.</w:t>
      </w:r>
    </w:p>
    <w:p w14:paraId="51E25FFC" w14:textId="74892BC6" w:rsidR="00CD04FA" w:rsidRPr="00560FB3" w:rsidRDefault="00CD04FA" w:rsidP="001433F9">
      <w:pPr>
        <w:rPr>
          <w:rFonts w:cstheme="minorHAnsi"/>
          <w:sz w:val="28"/>
          <w:szCs w:val="28"/>
        </w:rPr>
      </w:pPr>
    </w:p>
    <w:p w14:paraId="4D6133FB" w14:textId="668340E6" w:rsidR="00CD04FA" w:rsidRPr="00560FB3" w:rsidRDefault="00CD04FA" w:rsidP="001433F9">
      <w:pPr>
        <w:rPr>
          <w:rFonts w:cstheme="minorHAnsi"/>
          <w:b/>
          <w:bCs/>
          <w:sz w:val="28"/>
          <w:szCs w:val="28"/>
        </w:rPr>
      </w:pPr>
      <w:r w:rsidRPr="00560FB3">
        <w:rPr>
          <w:rFonts w:cstheme="minorHAnsi"/>
          <w:b/>
          <w:bCs/>
          <w:sz w:val="28"/>
          <w:szCs w:val="28"/>
        </w:rPr>
        <w:t>LA CIVILTA’ MINOICA</w:t>
      </w:r>
      <w:r w:rsidR="000925D2">
        <w:rPr>
          <w:rFonts w:cstheme="minorHAnsi"/>
          <w:b/>
          <w:bCs/>
          <w:sz w:val="28"/>
          <w:szCs w:val="28"/>
        </w:rPr>
        <w:t xml:space="preserve"> O CRETESE</w:t>
      </w:r>
    </w:p>
    <w:p w14:paraId="11915F6D" w14:textId="0F5CB44B" w:rsidR="00CD04FA" w:rsidRPr="00560FB3" w:rsidRDefault="00CD04FA" w:rsidP="001433F9">
      <w:pPr>
        <w:rPr>
          <w:rFonts w:cstheme="minorHAnsi"/>
          <w:sz w:val="28"/>
          <w:szCs w:val="28"/>
        </w:rPr>
      </w:pPr>
      <w:r w:rsidRPr="00560FB3">
        <w:rPr>
          <w:rFonts w:cstheme="minorHAnsi"/>
          <w:sz w:val="28"/>
          <w:szCs w:val="28"/>
        </w:rPr>
        <w:t xml:space="preserve">Una delle prime civiltà sorte in Grecia fu quella minoica, stabilitasi a Creta tra il 2400 a. C e il 1400 a. C. </w:t>
      </w:r>
    </w:p>
    <w:p w14:paraId="4CECC094" w14:textId="5DA6A72A" w:rsidR="00CD04FA" w:rsidRPr="00560FB3" w:rsidRDefault="00CD04FA" w:rsidP="00CD04FA">
      <w:pPr>
        <w:jc w:val="both"/>
        <w:rPr>
          <w:rFonts w:cstheme="minorHAnsi"/>
          <w:b/>
          <w:bCs/>
          <w:sz w:val="28"/>
          <w:szCs w:val="28"/>
        </w:rPr>
      </w:pPr>
      <w:r w:rsidRPr="00560FB3">
        <w:rPr>
          <w:rFonts w:cstheme="minorHAnsi"/>
          <w:sz w:val="28"/>
          <w:szCs w:val="28"/>
          <w:shd w:val="clear" w:color="auto" w:fill="FFFFFF"/>
        </w:rPr>
        <w:t>Questa civiltà</w:t>
      </w:r>
      <w:r w:rsidRPr="00560FB3">
        <w:rPr>
          <w:rFonts w:cstheme="minorHAnsi"/>
          <w:sz w:val="28"/>
          <w:szCs w:val="28"/>
          <w:shd w:val="clear" w:color="auto" w:fill="FFFFFF"/>
        </w:rPr>
        <w:t xml:space="preserve"> è </w:t>
      </w:r>
      <w:r w:rsidRPr="00560FB3">
        <w:rPr>
          <w:rFonts w:cstheme="minorHAnsi"/>
          <w:sz w:val="28"/>
          <w:szCs w:val="28"/>
          <w:shd w:val="clear" w:color="auto" w:fill="FFFFFF"/>
        </w:rPr>
        <w:t xml:space="preserve">chiamata minoica </w:t>
      </w:r>
      <w:r w:rsidRPr="00560FB3">
        <w:rPr>
          <w:rFonts w:cstheme="minorHAnsi"/>
          <w:sz w:val="28"/>
          <w:szCs w:val="28"/>
          <w:shd w:val="clear" w:color="auto" w:fill="FFFFFF"/>
        </w:rPr>
        <w:t>dal nome del</w:t>
      </w:r>
      <w:r w:rsidRPr="00560FB3">
        <w:rPr>
          <w:rFonts w:cstheme="minorHAnsi"/>
          <w:sz w:val="28"/>
          <w:szCs w:val="28"/>
          <w:shd w:val="clear" w:color="auto" w:fill="FFFFFF"/>
        </w:rPr>
        <w:t xml:space="preserve"> mitologico re cretese </w:t>
      </w:r>
      <w:hyperlink r:id="rId4" w:tooltip="Minosse" w:history="1">
        <w:r w:rsidRPr="00560FB3">
          <w:rPr>
            <w:rStyle w:val="Collegamentoipertestuale"/>
            <w:rFonts w:cstheme="minorHAnsi"/>
            <w:b/>
            <w:bCs/>
            <w:color w:val="auto"/>
            <w:sz w:val="28"/>
            <w:szCs w:val="28"/>
            <w:u w:val="none"/>
            <w:shd w:val="clear" w:color="auto" w:fill="FFFFFF"/>
          </w:rPr>
          <w:t>Minosse</w:t>
        </w:r>
      </w:hyperlink>
      <w:r w:rsidRPr="00560FB3">
        <w:rPr>
          <w:rFonts w:cstheme="minorHAnsi"/>
          <w:b/>
          <w:bCs/>
          <w:sz w:val="28"/>
          <w:szCs w:val="28"/>
        </w:rPr>
        <w:t xml:space="preserve">. </w:t>
      </w:r>
      <w:r w:rsidRPr="00560FB3">
        <w:rPr>
          <w:rFonts w:cstheme="minorHAnsi"/>
          <w:sz w:val="28"/>
          <w:szCs w:val="28"/>
          <w:shd w:val="clear" w:color="auto" w:fill="FFFFFF"/>
        </w:rPr>
        <w:t xml:space="preserve"> </w:t>
      </w:r>
    </w:p>
    <w:p w14:paraId="727D5638" w14:textId="7B56F21B" w:rsidR="00CD04FA" w:rsidRPr="00560FB3" w:rsidRDefault="00CD04FA" w:rsidP="00CD04FA">
      <w:pPr>
        <w:jc w:val="both"/>
        <w:rPr>
          <w:rFonts w:cstheme="minorHAnsi"/>
          <w:sz w:val="28"/>
          <w:szCs w:val="28"/>
          <w:shd w:val="clear" w:color="auto" w:fill="FFFFFF"/>
        </w:rPr>
      </w:pPr>
      <w:r w:rsidRPr="00560FB3">
        <w:rPr>
          <w:rFonts w:cstheme="minorHAnsi"/>
          <w:sz w:val="28"/>
          <w:szCs w:val="28"/>
          <w:shd w:val="clear" w:color="auto" w:fill="FFFFFF"/>
        </w:rPr>
        <w:t>Minosse aveva ricevuto in regalo dal dio Poseidone un bellissimo toro, che avrebbe dovuto sacrificare (ucciderlo) in onore del dio, ma Minosse ne sacrificò un altro e si tenne il bel toro donato. Poseidone, arrabbiato, lo punì facendo innamorare la moglie di Minosse (</w:t>
      </w:r>
      <w:proofErr w:type="spellStart"/>
      <w:r w:rsidRPr="00560FB3">
        <w:rPr>
          <w:rFonts w:cstheme="minorHAnsi"/>
          <w:sz w:val="28"/>
          <w:szCs w:val="28"/>
          <w:shd w:val="clear" w:color="auto" w:fill="FFFFFF"/>
        </w:rPr>
        <w:t>Pasifae</w:t>
      </w:r>
      <w:proofErr w:type="spellEnd"/>
      <w:r w:rsidRPr="00560FB3">
        <w:rPr>
          <w:rFonts w:cstheme="minorHAnsi"/>
          <w:sz w:val="28"/>
          <w:szCs w:val="28"/>
          <w:shd w:val="clear" w:color="auto" w:fill="FFFFFF"/>
        </w:rPr>
        <w:t>) del toro: dalla loro unione nacque il minotauro</w:t>
      </w:r>
      <w:r w:rsidR="00C339C1" w:rsidRPr="00560FB3">
        <w:rPr>
          <w:rFonts w:cstheme="minorHAnsi"/>
          <w:sz w:val="28"/>
          <w:szCs w:val="28"/>
          <w:shd w:val="clear" w:color="auto" w:fill="FFFFFF"/>
        </w:rPr>
        <w:t xml:space="preserve"> (</w:t>
      </w:r>
      <w:r w:rsidR="00C339C1" w:rsidRPr="00560FB3">
        <w:rPr>
          <w:rFonts w:cstheme="minorHAnsi"/>
          <w:sz w:val="28"/>
          <w:szCs w:val="28"/>
          <w:shd w:val="clear" w:color="auto" w:fill="FFFFFF"/>
        </w:rPr>
        <w:t>essere mostruoso con il corpo di uomo e la testa di toro).</w:t>
      </w:r>
    </w:p>
    <w:p w14:paraId="773ECBDB" w14:textId="4398F5F1" w:rsidR="00CD04FA" w:rsidRPr="00560FB3" w:rsidRDefault="00CD04FA" w:rsidP="00CD04FA">
      <w:pPr>
        <w:jc w:val="both"/>
        <w:rPr>
          <w:rFonts w:cstheme="minorHAnsi"/>
          <w:sz w:val="28"/>
          <w:szCs w:val="28"/>
        </w:rPr>
      </w:pPr>
      <w:r w:rsidRPr="00560FB3">
        <w:rPr>
          <w:rFonts w:cstheme="minorHAnsi"/>
          <w:sz w:val="28"/>
          <w:szCs w:val="28"/>
          <w:shd w:val="clear" w:color="auto" w:fill="FFFFFF"/>
        </w:rPr>
        <w:t xml:space="preserve">Minosse fece costruire un labirinto dove tenere la creatura e, per sfamarlo, </w:t>
      </w:r>
      <w:r w:rsidRPr="00560FB3">
        <w:rPr>
          <w:rFonts w:cstheme="minorHAnsi"/>
          <w:sz w:val="28"/>
          <w:szCs w:val="28"/>
          <w:shd w:val="clear" w:color="auto" w:fill="FFFFFF"/>
        </w:rPr>
        <w:t>pretendeva dalla città di Atene ogni anno 7 fanciulli e 7 fanciulle</w:t>
      </w:r>
      <w:r w:rsidR="00C339C1" w:rsidRPr="00560FB3">
        <w:rPr>
          <w:rFonts w:cstheme="minorHAnsi"/>
          <w:sz w:val="28"/>
          <w:szCs w:val="28"/>
          <w:shd w:val="clear" w:color="auto" w:fill="FFFFFF"/>
        </w:rPr>
        <w:t>, per punire gli ateniesi che avevano ucciso suo figlio.</w:t>
      </w:r>
    </w:p>
    <w:p w14:paraId="06E55ACF" w14:textId="048ACDFC" w:rsidR="00560FB3" w:rsidRPr="00560FB3" w:rsidRDefault="00560FB3" w:rsidP="00560FB3">
      <w:pPr>
        <w:jc w:val="both"/>
        <w:rPr>
          <w:rFonts w:cstheme="minorHAnsi"/>
          <w:sz w:val="28"/>
          <w:szCs w:val="28"/>
        </w:rPr>
      </w:pPr>
      <w:r w:rsidRPr="00560FB3">
        <w:rPr>
          <w:rFonts w:cstheme="minorHAnsi"/>
          <w:sz w:val="28"/>
          <w:szCs w:val="28"/>
        </w:rPr>
        <w:t xml:space="preserve">Il territorio </w:t>
      </w:r>
      <w:r w:rsidRPr="00560FB3">
        <w:rPr>
          <w:rFonts w:cstheme="minorHAnsi"/>
          <w:sz w:val="28"/>
          <w:szCs w:val="28"/>
        </w:rPr>
        <w:t xml:space="preserve">di Creta </w:t>
      </w:r>
      <w:r w:rsidRPr="00560FB3">
        <w:rPr>
          <w:rFonts w:cstheme="minorHAnsi"/>
          <w:sz w:val="28"/>
          <w:szCs w:val="28"/>
        </w:rPr>
        <w:t xml:space="preserve">era </w:t>
      </w:r>
      <w:r w:rsidRPr="00560FB3">
        <w:rPr>
          <w:rFonts w:cstheme="minorHAnsi"/>
          <w:sz w:val="28"/>
          <w:szCs w:val="28"/>
        </w:rPr>
        <w:t xml:space="preserve">per lo più </w:t>
      </w:r>
      <w:r w:rsidRPr="00560FB3">
        <w:rPr>
          <w:rFonts w:cstheme="minorHAnsi"/>
          <w:sz w:val="28"/>
          <w:szCs w:val="28"/>
        </w:rPr>
        <w:t>montuoso</w:t>
      </w:r>
      <w:r w:rsidRPr="00560FB3">
        <w:rPr>
          <w:rFonts w:cstheme="minorHAnsi"/>
          <w:sz w:val="28"/>
          <w:szCs w:val="28"/>
        </w:rPr>
        <w:t>;</w:t>
      </w:r>
      <w:r w:rsidRPr="00560FB3">
        <w:rPr>
          <w:rFonts w:cstheme="minorHAnsi"/>
          <w:sz w:val="28"/>
          <w:szCs w:val="28"/>
        </w:rPr>
        <w:t xml:space="preserve"> il clima mite favorì </w:t>
      </w:r>
      <w:r w:rsidRPr="00560FB3">
        <w:rPr>
          <w:rFonts w:cstheme="minorHAnsi"/>
          <w:b/>
          <w:bCs/>
          <w:sz w:val="28"/>
          <w:szCs w:val="28"/>
        </w:rPr>
        <w:t>le coltivazioni</w:t>
      </w:r>
      <w:r w:rsidRPr="00560FB3">
        <w:rPr>
          <w:rFonts w:cstheme="minorHAnsi"/>
          <w:sz w:val="28"/>
          <w:szCs w:val="28"/>
        </w:rPr>
        <w:t xml:space="preserve"> dei cereali, della vite e dell'ulivo, inoltre venivano praticate la pesca e la pastorizia.</w:t>
      </w:r>
    </w:p>
    <w:p w14:paraId="5D4E0474" w14:textId="5C0CE202" w:rsidR="00560FB3" w:rsidRPr="00560FB3" w:rsidRDefault="00560FB3" w:rsidP="00560FB3">
      <w:pPr>
        <w:jc w:val="both"/>
        <w:rPr>
          <w:rFonts w:cstheme="minorHAnsi"/>
          <w:sz w:val="28"/>
          <w:szCs w:val="28"/>
        </w:rPr>
      </w:pPr>
      <w:r w:rsidRPr="00560FB3">
        <w:rPr>
          <w:rFonts w:cstheme="minorHAnsi"/>
          <w:sz w:val="28"/>
          <w:szCs w:val="28"/>
        </w:rPr>
        <w:t xml:space="preserve">Gli abitanti erano poi </w:t>
      </w:r>
      <w:r w:rsidRPr="00560FB3">
        <w:rPr>
          <w:rFonts w:cstheme="minorHAnsi"/>
          <w:b/>
          <w:bCs/>
          <w:sz w:val="28"/>
          <w:szCs w:val="28"/>
        </w:rPr>
        <w:t>bravi artigiani</w:t>
      </w:r>
      <w:r w:rsidRPr="00560FB3">
        <w:rPr>
          <w:rFonts w:cstheme="minorHAnsi"/>
          <w:sz w:val="28"/>
          <w:szCs w:val="28"/>
        </w:rPr>
        <w:t xml:space="preserve">, conosciuti per la bellezza dei tessuti prodotti e dei vasi decorati realizzati, oltre ad armi e gioielli. </w:t>
      </w:r>
    </w:p>
    <w:p w14:paraId="150DC9FC" w14:textId="2CB4375C" w:rsidR="00560FB3" w:rsidRPr="00560FB3" w:rsidRDefault="00560FB3" w:rsidP="00560FB3">
      <w:pPr>
        <w:jc w:val="both"/>
        <w:rPr>
          <w:rFonts w:cstheme="minorHAnsi"/>
          <w:sz w:val="28"/>
          <w:szCs w:val="28"/>
        </w:rPr>
      </w:pPr>
      <w:r w:rsidRPr="00560FB3">
        <w:rPr>
          <w:rFonts w:cstheme="minorHAnsi"/>
          <w:sz w:val="28"/>
          <w:szCs w:val="28"/>
        </w:rPr>
        <w:t xml:space="preserve">Si distinsero anche come </w:t>
      </w:r>
      <w:r w:rsidRPr="00560FB3">
        <w:rPr>
          <w:rFonts w:cstheme="minorHAnsi"/>
          <w:b/>
          <w:bCs/>
          <w:sz w:val="28"/>
          <w:szCs w:val="28"/>
        </w:rPr>
        <w:t>abili navigatori</w:t>
      </w:r>
      <w:r w:rsidRPr="00560FB3">
        <w:rPr>
          <w:rFonts w:cstheme="minorHAnsi"/>
          <w:sz w:val="28"/>
          <w:szCs w:val="28"/>
        </w:rPr>
        <w:t xml:space="preserve">, furono i primi a praticare la navigazione d'alto mare potendo così viaggiare anche di notte. Le navi da loro realizzate potevano raggiungere la Grecia, l'Asia Minore (attuale Turchia) e l'Egitto. </w:t>
      </w:r>
    </w:p>
    <w:p w14:paraId="4D0A74FB" w14:textId="77777777" w:rsidR="00560FB3" w:rsidRPr="00560FB3" w:rsidRDefault="00560FB3" w:rsidP="00560FB3">
      <w:pPr>
        <w:rPr>
          <w:rFonts w:cstheme="minorHAnsi"/>
          <w:sz w:val="28"/>
          <w:szCs w:val="28"/>
        </w:rPr>
      </w:pPr>
    </w:p>
    <w:p w14:paraId="731A34D4" w14:textId="4B36C5DD" w:rsidR="003B5A16" w:rsidRPr="00560FB3" w:rsidRDefault="00560FB3" w:rsidP="00560FB3">
      <w:pPr>
        <w:jc w:val="both"/>
        <w:rPr>
          <w:rFonts w:cstheme="minorHAnsi"/>
          <w:sz w:val="28"/>
          <w:szCs w:val="28"/>
        </w:rPr>
      </w:pPr>
      <w:r w:rsidRPr="00560FB3">
        <w:rPr>
          <w:rFonts w:cstheme="minorHAnsi"/>
          <w:sz w:val="28"/>
          <w:szCs w:val="28"/>
        </w:rPr>
        <w:lastRenderedPageBreak/>
        <w:t xml:space="preserve">Spostandosi via mare divennero dei </w:t>
      </w:r>
      <w:r w:rsidRPr="00560FB3">
        <w:rPr>
          <w:rFonts w:cstheme="minorHAnsi"/>
          <w:b/>
          <w:bCs/>
          <w:sz w:val="28"/>
          <w:szCs w:val="28"/>
        </w:rPr>
        <w:t>grandi mercanti</w:t>
      </w:r>
      <w:r w:rsidRPr="00560FB3">
        <w:rPr>
          <w:rFonts w:cstheme="minorHAnsi"/>
          <w:sz w:val="28"/>
          <w:szCs w:val="28"/>
        </w:rPr>
        <w:t>, scambiando i prodotti locali con grano, pelli, metalli, vele e cor</w:t>
      </w:r>
      <w:r w:rsidRPr="00560FB3">
        <w:rPr>
          <w:rFonts w:cstheme="minorHAnsi"/>
          <w:sz w:val="28"/>
          <w:szCs w:val="28"/>
        </w:rPr>
        <w:t>de</w:t>
      </w:r>
      <w:r w:rsidRPr="00560FB3">
        <w:rPr>
          <w:rFonts w:cstheme="minorHAnsi"/>
          <w:sz w:val="28"/>
          <w:szCs w:val="28"/>
        </w:rPr>
        <w:t>.</w:t>
      </w:r>
    </w:p>
    <w:p w14:paraId="5B3D1E86" w14:textId="20DADCCD" w:rsidR="00560FB3" w:rsidRPr="00560FB3" w:rsidRDefault="00560FB3" w:rsidP="00560FB3">
      <w:pPr>
        <w:shd w:val="clear" w:color="auto" w:fill="FFFFFF"/>
        <w:spacing w:after="0" w:line="240" w:lineRule="auto"/>
        <w:jc w:val="both"/>
        <w:rPr>
          <w:rFonts w:eastAsia="Times New Roman" w:cstheme="minorHAnsi"/>
          <w:sz w:val="28"/>
          <w:szCs w:val="28"/>
          <w:lang w:eastAsia="it-IT"/>
        </w:rPr>
      </w:pPr>
      <w:r w:rsidRPr="00560FB3">
        <w:rPr>
          <w:rFonts w:eastAsia="Times New Roman" w:cstheme="minorHAnsi"/>
          <w:sz w:val="28"/>
          <w:szCs w:val="28"/>
          <w:lang w:eastAsia="it-IT"/>
        </w:rPr>
        <w:t>La civiltà minoica fu una </w:t>
      </w:r>
      <w:r w:rsidRPr="00560FB3">
        <w:rPr>
          <w:rFonts w:eastAsia="Times New Roman" w:cstheme="minorHAnsi"/>
          <w:b/>
          <w:bCs/>
          <w:sz w:val="28"/>
          <w:szCs w:val="28"/>
          <w:lang w:eastAsia="it-IT"/>
        </w:rPr>
        <w:t>civiltà pacifica</w:t>
      </w:r>
      <w:r w:rsidRPr="00560FB3">
        <w:rPr>
          <w:rFonts w:eastAsia="Times New Roman" w:cstheme="minorHAnsi"/>
          <w:sz w:val="28"/>
          <w:szCs w:val="28"/>
          <w:lang w:eastAsia="it-IT"/>
        </w:rPr>
        <w:t>, le città non possedevano mura difensive, tra la popolazione regnava la pace e un buon livello di benessere</w:t>
      </w:r>
      <w:r w:rsidRPr="00560FB3">
        <w:rPr>
          <w:rFonts w:eastAsia="Times New Roman" w:cstheme="minorHAnsi"/>
          <w:sz w:val="28"/>
          <w:szCs w:val="28"/>
          <w:lang w:eastAsia="it-IT"/>
        </w:rPr>
        <w:t>.</w:t>
      </w:r>
    </w:p>
    <w:p w14:paraId="07557433" w14:textId="0F2DB041" w:rsidR="00560FB3" w:rsidRPr="00560FB3" w:rsidRDefault="00560FB3" w:rsidP="00560FB3">
      <w:pPr>
        <w:shd w:val="clear" w:color="auto" w:fill="FFFFFF"/>
        <w:spacing w:after="0" w:line="240" w:lineRule="auto"/>
        <w:jc w:val="both"/>
        <w:rPr>
          <w:rFonts w:eastAsia="Times New Roman" w:cstheme="minorHAnsi"/>
          <w:sz w:val="28"/>
          <w:szCs w:val="28"/>
          <w:lang w:eastAsia="it-IT"/>
        </w:rPr>
      </w:pPr>
      <w:r w:rsidRPr="00560FB3">
        <w:rPr>
          <w:rFonts w:eastAsia="Times New Roman" w:cstheme="minorHAnsi"/>
          <w:sz w:val="28"/>
          <w:szCs w:val="28"/>
          <w:lang w:eastAsia="it-IT"/>
        </w:rPr>
        <w:t>I re minoici costruirono bellissimi palazzi.</w:t>
      </w:r>
    </w:p>
    <w:p w14:paraId="023F4DEF" w14:textId="66CF68F4" w:rsidR="00560FB3" w:rsidRPr="00560FB3" w:rsidRDefault="00560FB3" w:rsidP="00560FB3">
      <w:pPr>
        <w:shd w:val="clear" w:color="auto" w:fill="FFFFFF"/>
        <w:spacing w:after="0" w:line="240" w:lineRule="auto"/>
        <w:jc w:val="both"/>
        <w:rPr>
          <w:rFonts w:eastAsia="Times New Roman" w:cstheme="minorHAnsi"/>
          <w:sz w:val="28"/>
          <w:szCs w:val="28"/>
          <w:lang w:eastAsia="it-IT"/>
        </w:rPr>
      </w:pPr>
      <w:r w:rsidRPr="00560FB3">
        <w:rPr>
          <w:rFonts w:eastAsia="Times New Roman" w:cstheme="minorHAnsi"/>
          <w:sz w:val="28"/>
          <w:szCs w:val="28"/>
          <w:lang w:eastAsia="it-IT"/>
        </w:rPr>
        <w:t>Il </w:t>
      </w:r>
      <w:r w:rsidRPr="00560FB3">
        <w:rPr>
          <w:rFonts w:eastAsia="Times New Roman" w:cstheme="minorHAnsi"/>
          <w:b/>
          <w:bCs/>
          <w:sz w:val="28"/>
          <w:szCs w:val="28"/>
          <w:lang w:eastAsia="it-IT"/>
        </w:rPr>
        <w:t>palazzo d</w:t>
      </w:r>
      <w:r w:rsidRPr="00560FB3">
        <w:rPr>
          <w:rFonts w:eastAsia="Times New Roman" w:cstheme="minorHAnsi"/>
          <w:b/>
          <w:bCs/>
          <w:sz w:val="28"/>
          <w:szCs w:val="28"/>
          <w:lang w:eastAsia="it-IT"/>
        </w:rPr>
        <w:t>ella città di</w:t>
      </w:r>
      <w:r w:rsidRPr="00560FB3">
        <w:rPr>
          <w:rFonts w:eastAsia="Times New Roman" w:cstheme="minorHAnsi"/>
          <w:b/>
          <w:bCs/>
          <w:sz w:val="28"/>
          <w:szCs w:val="28"/>
          <w:lang w:eastAsia="it-IT"/>
        </w:rPr>
        <w:t xml:space="preserve"> Cnosso</w:t>
      </w:r>
      <w:r w:rsidRPr="00560FB3">
        <w:rPr>
          <w:rFonts w:eastAsia="Times New Roman" w:cstheme="minorHAnsi"/>
          <w:sz w:val="28"/>
          <w:szCs w:val="28"/>
          <w:lang w:eastAsia="it-IT"/>
        </w:rPr>
        <w:t> era un edificio di almeno quattro piani dove si trovavano almeno mille stanze, collegate tra loro attraverso scale e porticati. </w:t>
      </w:r>
    </w:p>
    <w:p w14:paraId="519D8099" w14:textId="546D22B2" w:rsidR="00560FB3" w:rsidRDefault="00560FB3" w:rsidP="00560FB3">
      <w:pPr>
        <w:shd w:val="clear" w:color="auto" w:fill="FFFFFF"/>
        <w:spacing w:after="0" w:line="240" w:lineRule="auto"/>
        <w:jc w:val="both"/>
        <w:rPr>
          <w:rFonts w:eastAsia="Times New Roman" w:cstheme="minorHAnsi"/>
          <w:sz w:val="28"/>
          <w:szCs w:val="28"/>
          <w:lang w:eastAsia="it-IT"/>
        </w:rPr>
      </w:pPr>
      <w:r w:rsidRPr="00560FB3">
        <w:rPr>
          <w:rFonts w:eastAsia="Times New Roman" w:cstheme="minorHAnsi"/>
          <w:sz w:val="28"/>
          <w:szCs w:val="28"/>
          <w:lang w:eastAsia="it-IT"/>
        </w:rPr>
        <w:t>Nel palazzo abitavano il re, i sacerdoti, i nobili e inoltre vi trovavano posto il tempio, i magazzini e le botteghe degli artigiani. </w:t>
      </w:r>
    </w:p>
    <w:p w14:paraId="41CEFD4A" w14:textId="76986043" w:rsidR="00560FB3" w:rsidRPr="00560FB3" w:rsidRDefault="00560FB3" w:rsidP="00560FB3">
      <w:pPr>
        <w:shd w:val="clear" w:color="auto" w:fill="FFFFFF"/>
        <w:spacing w:after="0" w:line="240" w:lineRule="auto"/>
        <w:jc w:val="both"/>
        <w:rPr>
          <w:rFonts w:eastAsia="Times New Roman" w:cstheme="minorHAnsi"/>
          <w:sz w:val="28"/>
          <w:szCs w:val="28"/>
          <w:lang w:eastAsia="it-IT"/>
        </w:rPr>
      </w:pPr>
      <w:r w:rsidRPr="00560FB3">
        <w:rPr>
          <w:rFonts w:eastAsia="Times New Roman" w:cstheme="minorHAnsi"/>
          <w:sz w:val="28"/>
          <w:szCs w:val="28"/>
          <w:lang w:eastAsia="it-IT"/>
        </w:rPr>
        <w:t>La civiltà minoica sopravvisse fino al 1450 a.C. circa</w:t>
      </w:r>
      <w:r>
        <w:rPr>
          <w:rFonts w:eastAsia="Times New Roman" w:cstheme="minorHAnsi"/>
          <w:sz w:val="28"/>
          <w:szCs w:val="28"/>
          <w:lang w:eastAsia="it-IT"/>
        </w:rPr>
        <w:t>,</w:t>
      </w:r>
      <w:r w:rsidRPr="00560FB3">
        <w:rPr>
          <w:rFonts w:eastAsia="Times New Roman" w:cstheme="minorHAnsi"/>
          <w:sz w:val="28"/>
          <w:szCs w:val="28"/>
          <w:lang w:eastAsia="it-IT"/>
        </w:rPr>
        <w:t xml:space="preserve"> quando scomparve improvvisamente per motivi non ancora ben chiari. Qualcuno sostiene che sia scomparsa per cause naturali, in seguito </w:t>
      </w:r>
      <w:r>
        <w:rPr>
          <w:rFonts w:eastAsia="Times New Roman" w:cstheme="minorHAnsi"/>
          <w:sz w:val="28"/>
          <w:szCs w:val="28"/>
          <w:lang w:eastAsia="it-IT"/>
        </w:rPr>
        <w:t>a uno</w:t>
      </w:r>
      <w:r w:rsidRPr="00560FB3">
        <w:rPr>
          <w:rFonts w:eastAsia="Times New Roman" w:cstheme="minorHAnsi"/>
          <w:sz w:val="28"/>
          <w:szCs w:val="28"/>
          <w:lang w:eastAsia="it-IT"/>
        </w:rPr>
        <w:t xml:space="preserve"> </w:t>
      </w:r>
      <w:r w:rsidRPr="00560FB3">
        <w:rPr>
          <w:rFonts w:eastAsia="Times New Roman" w:cstheme="minorHAnsi"/>
          <w:b/>
          <w:bCs/>
          <w:sz w:val="28"/>
          <w:szCs w:val="28"/>
          <w:lang w:eastAsia="it-IT"/>
        </w:rPr>
        <w:t>t</w:t>
      </w:r>
      <w:r w:rsidRPr="00560FB3">
        <w:rPr>
          <w:rFonts w:eastAsia="Times New Roman" w:cstheme="minorHAnsi"/>
          <w:b/>
          <w:bCs/>
          <w:sz w:val="28"/>
          <w:szCs w:val="28"/>
          <w:lang w:eastAsia="it-IT"/>
        </w:rPr>
        <w:t>sunami</w:t>
      </w:r>
      <w:r w:rsidRPr="00560FB3">
        <w:rPr>
          <w:rFonts w:eastAsia="Times New Roman" w:cstheme="minorHAnsi"/>
          <w:sz w:val="28"/>
          <w:szCs w:val="28"/>
          <w:lang w:eastAsia="it-IT"/>
        </w:rPr>
        <w:t xml:space="preserve"> sollevatosi per reazione ad un'</w:t>
      </w:r>
      <w:hyperlink r:id="rId5" w:tgtFrame="_blank" w:history="1">
        <w:r w:rsidRPr="00560FB3">
          <w:rPr>
            <w:rFonts w:eastAsia="Times New Roman" w:cstheme="minorHAnsi"/>
            <w:sz w:val="28"/>
            <w:szCs w:val="28"/>
            <w:lang w:eastAsia="it-IT"/>
          </w:rPr>
          <w:t>eruzione vulcanica</w:t>
        </w:r>
      </w:hyperlink>
      <w:r w:rsidRPr="00560FB3">
        <w:rPr>
          <w:rFonts w:eastAsia="Times New Roman" w:cstheme="minorHAnsi"/>
          <w:sz w:val="28"/>
          <w:szCs w:val="28"/>
          <w:lang w:eastAsia="it-IT"/>
        </w:rPr>
        <w:t> su</w:t>
      </w:r>
      <w:r>
        <w:rPr>
          <w:rFonts w:eastAsia="Times New Roman" w:cstheme="minorHAnsi"/>
          <w:sz w:val="28"/>
          <w:szCs w:val="28"/>
          <w:lang w:eastAsia="it-IT"/>
        </w:rPr>
        <w:t xml:space="preserve"> una</w:t>
      </w:r>
      <w:r w:rsidRPr="00560FB3">
        <w:rPr>
          <w:rFonts w:eastAsia="Times New Roman" w:cstheme="minorHAnsi"/>
          <w:sz w:val="28"/>
          <w:szCs w:val="28"/>
          <w:lang w:eastAsia="it-IT"/>
        </w:rPr>
        <w:t xml:space="preserve"> vicina isola</w:t>
      </w:r>
      <w:r>
        <w:rPr>
          <w:rFonts w:eastAsia="Times New Roman" w:cstheme="minorHAnsi"/>
          <w:sz w:val="28"/>
          <w:szCs w:val="28"/>
          <w:lang w:eastAsia="it-IT"/>
        </w:rPr>
        <w:t>, che</w:t>
      </w:r>
      <w:r w:rsidRPr="00560FB3">
        <w:rPr>
          <w:rFonts w:eastAsia="Times New Roman" w:cstheme="minorHAnsi"/>
          <w:sz w:val="28"/>
          <w:szCs w:val="28"/>
          <w:lang w:eastAsia="it-IT"/>
        </w:rPr>
        <w:t xml:space="preserve"> avrebbe violentemente sommerso e distrutto tutte le città della costa. </w:t>
      </w:r>
    </w:p>
    <w:p w14:paraId="3CD7E423" w14:textId="77777777" w:rsidR="00560FB3" w:rsidRPr="00560FB3" w:rsidRDefault="00560FB3" w:rsidP="00560FB3">
      <w:pPr>
        <w:shd w:val="clear" w:color="auto" w:fill="FFFFFF"/>
        <w:spacing w:after="0" w:line="240" w:lineRule="auto"/>
        <w:jc w:val="both"/>
        <w:rPr>
          <w:rFonts w:eastAsia="Times New Roman" w:cstheme="minorHAnsi"/>
          <w:sz w:val="28"/>
          <w:szCs w:val="28"/>
          <w:lang w:eastAsia="it-IT"/>
        </w:rPr>
      </w:pPr>
    </w:p>
    <w:p w14:paraId="4157EDE7" w14:textId="77777777" w:rsidR="00560FB3" w:rsidRPr="00560FB3" w:rsidRDefault="00560FB3" w:rsidP="00560FB3">
      <w:pPr>
        <w:shd w:val="clear" w:color="auto" w:fill="FFFFFF"/>
        <w:spacing w:after="0" w:line="240" w:lineRule="auto"/>
        <w:jc w:val="both"/>
        <w:rPr>
          <w:rFonts w:eastAsia="Times New Roman" w:cstheme="minorHAnsi"/>
          <w:sz w:val="28"/>
          <w:szCs w:val="28"/>
          <w:lang w:eastAsia="it-IT"/>
        </w:rPr>
      </w:pPr>
      <w:r w:rsidRPr="00560FB3">
        <w:rPr>
          <w:rFonts w:eastAsia="Times New Roman" w:cstheme="minorHAnsi"/>
          <w:sz w:val="28"/>
          <w:szCs w:val="28"/>
          <w:lang w:eastAsia="it-IT"/>
        </w:rPr>
        <w:t>Altri studiosi sostengono invece che la decadenza della città è conseguenza dell'affermarsi di una nuova civiltà, ossia quella dei </w:t>
      </w:r>
      <w:hyperlink r:id="rId6" w:tgtFrame="_blank" w:history="1">
        <w:r w:rsidRPr="00560FB3">
          <w:rPr>
            <w:rFonts w:eastAsia="Times New Roman" w:cstheme="minorHAnsi"/>
            <w:b/>
            <w:bCs/>
            <w:sz w:val="28"/>
            <w:szCs w:val="28"/>
            <w:lang w:eastAsia="it-IT"/>
          </w:rPr>
          <w:t>Micenei</w:t>
        </w:r>
      </w:hyperlink>
      <w:r w:rsidRPr="00560FB3">
        <w:rPr>
          <w:rFonts w:eastAsia="Times New Roman" w:cstheme="minorHAnsi"/>
          <w:sz w:val="28"/>
          <w:szCs w:val="28"/>
          <w:lang w:eastAsia="it-IT"/>
        </w:rPr>
        <w:t>.</w:t>
      </w:r>
    </w:p>
    <w:p w14:paraId="79D8DDCD" w14:textId="77777777" w:rsidR="00560FB3" w:rsidRPr="00560FB3" w:rsidRDefault="00560FB3" w:rsidP="00560FB3">
      <w:pPr>
        <w:shd w:val="clear" w:color="auto" w:fill="FFFFFF"/>
        <w:spacing w:after="0" w:line="240" w:lineRule="auto"/>
        <w:jc w:val="both"/>
        <w:rPr>
          <w:rFonts w:eastAsia="Times New Roman" w:cstheme="minorHAnsi"/>
          <w:sz w:val="28"/>
          <w:szCs w:val="28"/>
          <w:lang w:eastAsia="it-IT"/>
        </w:rPr>
      </w:pPr>
    </w:p>
    <w:p w14:paraId="0F519D48" w14:textId="77777777" w:rsidR="00560FB3" w:rsidRPr="00560FB3" w:rsidRDefault="00560FB3" w:rsidP="00560FB3">
      <w:pPr>
        <w:jc w:val="both"/>
        <w:rPr>
          <w:rFonts w:cstheme="minorHAnsi"/>
          <w:sz w:val="28"/>
          <w:szCs w:val="28"/>
        </w:rPr>
      </w:pPr>
    </w:p>
    <w:p w14:paraId="1301D4FE" w14:textId="4C2ACDA5" w:rsidR="003B5A16" w:rsidRPr="00560FB3" w:rsidRDefault="000925D2" w:rsidP="001433F9">
      <w:pPr>
        <w:rPr>
          <w:rFonts w:cstheme="minorHAnsi"/>
          <w:b/>
          <w:bCs/>
          <w:sz w:val="28"/>
          <w:szCs w:val="28"/>
        </w:rPr>
      </w:pPr>
      <w:r>
        <w:rPr>
          <w:rFonts w:cstheme="minorHAnsi"/>
          <w:b/>
          <w:bCs/>
          <w:sz w:val="28"/>
          <w:szCs w:val="28"/>
        </w:rPr>
        <w:t xml:space="preserve">CIVILTA’ </w:t>
      </w:r>
      <w:r w:rsidR="003B5A16" w:rsidRPr="00560FB3">
        <w:rPr>
          <w:rFonts w:cstheme="minorHAnsi"/>
          <w:b/>
          <w:bCs/>
          <w:sz w:val="28"/>
          <w:szCs w:val="28"/>
        </w:rPr>
        <w:t>MICENE</w:t>
      </w:r>
      <w:r>
        <w:rPr>
          <w:rFonts w:cstheme="minorHAnsi"/>
          <w:b/>
          <w:bCs/>
          <w:sz w:val="28"/>
          <w:szCs w:val="28"/>
        </w:rPr>
        <w:t>A</w:t>
      </w:r>
    </w:p>
    <w:p w14:paraId="08AC284B" w14:textId="7D0C38F6" w:rsidR="00F00683" w:rsidRDefault="003B5A16" w:rsidP="00F00683">
      <w:pPr>
        <w:jc w:val="both"/>
        <w:rPr>
          <w:rFonts w:cstheme="minorHAnsi"/>
          <w:sz w:val="28"/>
          <w:szCs w:val="28"/>
        </w:rPr>
      </w:pPr>
      <w:r w:rsidRPr="00560FB3">
        <w:rPr>
          <w:rFonts w:cstheme="minorHAnsi"/>
          <w:sz w:val="28"/>
          <w:szCs w:val="28"/>
        </w:rPr>
        <w:t>La civiltà dei Micenei risale al 1600 a. C.</w:t>
      </w:r>
      <w:r w:rsidR="00F00683">
        <w:rPr>
          <w:rFonts w:cstheme="minorHAnsi"/>
          <w:sz w:val="28"/>
          <w:szCs w:val="28"/>
        </w:rPr>
        <w:t xml:space="preserve"> e </w:t>
      </w:r>
      <w:r w:rsidR="00F00683">
        <w:rPr>
          <w:rFonts w:ascii="Verdana" w:eastAsia="Times New Roman" w:hAnsi="Verdana" w:cs="Times New Roman"/>
          <w:color w:val="000000"/>
          <w:sz w:val="24"/>
          <w:szCs w:val="24"/>
          <w:lang w:eastAsia="it-IT"/>
        </w:rPr>
        <w:t xml:space="preserve">si </w:t>
      </w:r>
      <w:r w:rsidR="00F00683">
        <w:rPr>
          <w:rFonts w:ascii="Verdana" w:eastAsia="Times New Roman" w:hAnsi="Verdana" w:cs="Times New Roman"/>
          <w:color w:val="000000"/>
          <w:sz w:val="24"/>
          <w:szCs w:val="24"/>
          <w:lang w:eastAsia="it-IT"/>
        </w:rPr>
        <w:t>stabilì</w:t>
      </w:r>
      <w:r w:rsidR="00F00683" w:rsidRPr="000925D2">
        <w:rPr>
          <w:rFonts w:ascii="Verdana" w:eastAsia="Times New Roman" w:hAnsi="Verdana" w:cs="Times New Roman"/>
          <w:color w:val="000000"/>
          <w:sz w:val="24"/>
          <w:szCs w:val="24"/>
          <w:lang w:eastAsia="it-IT"/>
        </w:rPr>
        <w:t xml:space="preserve"> nel </w:t>
      </w:r>
      <w:r w:rsidR="00F00683" w:rsidRPr="000925D2">
        <w:rPr>
          <w:rFonts w:ascii="Verdana" w:eastAsia="Times New Roman" w:hAnsi="Verdana" w:cs="Times New Roman"/>
          <w:b/>
          <w:bCs/>
          <w:color w:val="000000"/>
          <w:sz w:val="24"/>
          <w:szCs w:val="24"/>
          <w:lang w:eastAsia="it-IT"/>
        </w:rPr>
        <w:t>Peloponneso</w:t>
      </w:r>
      <w:r w:rsidR="00F00683">
        <w:rPr>
          <w:rFonts w:ascii="Verdana" w:eastAsia="Times New Roman" w:hAnsi="Verdana" w:cs="Times New Roman"/>
          <w:b/>
          <w:bCs/>
          <w:color w:val="000000"/>
          <w:sz w:val="24"/>
          <w:szCs w:val="24"/>
          <w:lang w:eastAsia="it-IT"/>
        </w:rPr>
        <w:t>,</w:t>
      </w:r>
      <w:r w:rsidR="00F00683" w:rsidRPr="000925D2">
        <w:rPr>
          <w:rFonts w:ascii="Verdana" w:eastAsia="Times New Roman" w:hAnsi="Verdana" w:cs="Times New Roman"/>
          <w:color w:val="000000"/>
          <w:sz w:val="24"/>
          <w:szCs w:val="24"/>
          <w:lang w:eastAsia="it-IT"/>
        </w:rPr>
        <w:t> quando un popolo nomade, </w:t>
      </w:r>
      <w:r w:rsidR="00F00683" w:rsidRPr="000925D2">
        <w:rPr>
          <w:rFonts w:ascii="Verdana" w:eastAsia="Times New Roman" w:hAnsi="Verdana" w:cs="Times New Roman"/>
          <w:b/>
          <w:bCs/>
          <w:color w:val="000000"/>
          <w:sz w:val="24"/>
          <w:szCs w:val="24"/>
          <w:lang w:eastAsia="it-IT"/>
        </w:rPr>
        <w:t>gli achei</w:t>
      </w:r>
      <w:r w:rsidR="00F00683">
        <w:rPr>
          <w:rFonts w:ascii="Verdana" w:eastAsia="Times New Roman" w:hAnsi="Verdana" w:cs="Times New Roman"/>
          <w:color w:val="000000"/>
          <w:sz w:val="24"/>
          <w:szCs w:val="24"/>
          <w:lang w:eastAsia="it-IT"/>
        </w:rPr>
        <w:t xml:space="preserve">, </w:t>
      </w:r>
      <w:r w:rsidR="00F00683">
        <w:rPr>
          <w:rFonts w:ascii="Verdana" w:eastAsia="Times New Roman" w:hAnsi="Verdana" w:cs="Times New Roman"/>
          <w:color w:val="000000"/>
          <w:sz w:val="24"/>
          <w:szCs w:val="24"/>
          <w:lang w:eastAsia="it-IT"/>
        </w:rPr>
        <w:t>vi giunse.</w:t>
      </w:r>
    </w:p>
    <w:p w14:paraId="2D9F384F" w14:textId="58F23D96" w:rsidR="000925D2" w:rsidRPr="000925D2" w:rsidRDefault="003B5A16" w:rsidP="00F00683">
      <w:pPr>
        <w:jc w:val="both"/>
        <w:rPr>
          <w:rFonts w:cstheme="minorHAnsi"/>
          <w:sz w:val="28"/>
          <w:szCs w:val="28"/>
        </w:rPr>
      </w:pPr>
      <w:r w:rsidRPr="00560FB3">
        <w:rPr>
          <w:rFonts w:cstheme="minorHAnsi"/>
          <w:sz w:val="28"/>
          <w:szCs w:val="28"/>
        </w:rPr>
        <w:t>Il nome deriva da Micene, una delle città più importanti di questa civiltà.</w:t>
      </w:r>
    </w:p>
    <w:p w14:paraId="3E5B87E9" w14:textId="0CD5262C" w:rsidR="00F00683" w:rsidRDefault="000925D2" w:rsidP="000925D2">
      <w:pPr>
        <w:shd w:val="clear" w:color="auto" w:fill="FFFFFF"/>
        <w:spacing w:after="0" w:line="240" w:lineRule="auto"/>
        <w:jc w:val="both"/>
        <w:rPr>
          <w:rFonts w:eastAsia="Times New Roman" w:cstheme="minorHAnsi"/>
          <w:sz w:val="28"/>
          <w:szCs w:val="28"/>
          <w:lang w:eastAsia="it-IT"/>
        </w:rPr>
      </w:pPr>
      <w:r w:rsidRPr="000925D2">
        <w:rPr>
          <w:rFonts w:eastAsia="Times New Roman" w:cstheme="minorHAnsi"/>
          <w:sz w:val="28"/>
          <w:szCs w:val="28"/>
          <w:lang w:eastAsia="it-IT"/>
        </w:rPr>
        <w:t>I</w:t>
      </w:r>
      <w:r w:rsidRPr="00F00683">
        <w:rPr>
          <w:rFonts w:eastAsia="Times New Roman" w:cstheme="minorHAnsi"/>
          <w:sz w:val="28"/>
          <w:szCs w:val="28"/>
          <w:lang w:eastAsia="it-IT"/>
        </w:rPr>
        <w:t xml:space="preserve"> Micenei avviarono</w:t>
      </w:r>
      <w:r w:rsidRPr="000925D2">
        <w:rPr>
          <w:rFonts w:eastAsia="Times New Roman" w:cstheme="minorHAnsi"/>
          <w:sz w:val="28"/>
          <w:szCs w:val="28"/>
          <w:lang w:eastAsia="it-IT"/>
        </w:rPr>
        <w:t xml:space="preserve"> scambi culturali </w:t>
      </w:r>
      <w:r w:rsidRPr="00F00683">
        <w:rPr>
          <w:rFonts w:eastAsia="Times New Roman" w:cstheme="minorHAnsi"/>
          <w:sz w:val="28"/>
          <w:szCs w:val="28"/>
          <w:lang w:eastAsia="it-IT"/>
        </w:rPr>
        <w:t xml:space="preserve">e commerciali </w:t>
      </w:r>
      <w:r w:rsidRPr="000925D2">
        <w:rPr>
          <w:rFonts w:eastAsia="Times New Roman" w:cstheme="minorHAnsi"/>
          <w:sz w:val="28"/>
          <w:szCs w:val="28"/>
          <w:lang w:eastAsia="it-IT"/>
        </w:rPr>
        <w:t>con la </w:t>
      </w:r>
      <w:r w:rsidRPr="00F00683">
        <w:rPr>
          <w:rFonts w:eastAsia="Times New Roman" w:cstheme="minorHAnsi"/>
          <w:sz w:val="28"/>
          <w:szCs w:val="28"/>
          <w:lang w:eastAsia="it-IT"/>
        </w:rPr>
        <w:t xml:space="preserve">vicina </w:t>
      </w:r>
      <w:hyperlink r:id="rId7" w:tgtFrame="_blank" w:history="1">
        <w:r w:rsidRPr="000925D2">
          <w:rPr>
            <w:rFonts w:eastAsia="Times New Roman" w:cstheme="minorHAnsi"/>
            <w:b/>
            <w:bCs/>
            <w:sz w:val="28"/>
            <w:szCs w:val="28"/>
            <w:lang w:eastAsia="it-IT"/>
          </w:rPr>
          <w:t>civiltà cretese</w:t>
        </w:r>
      </w:hyperlink>
      <w:r w:rsidRPr="000925D2">
        <w:rPr>
          <w:rFonts w:eastAsia="Times New Roman" w:cstheme="minorHAnsi"/>
          <w:sz w:val="28"/>
          <w:szCs w:val="28"/>
          <w:lang w:eastAsia="it-IT"/>
        </w:rPr>
        <w:t>, dal quale impar</w:t>
      </w:r>
      <w:r w:rsidR="00F00683">
        <w:rPr>
          <w:rFonts w:eastAsia="Times New Roman" w:cstheme="minorHAnsi"/>
          <w:sz w:val="28"/>
          <w:szCs w:val="28"/>
          <w:lang w:eastAsia="it-IT"/>
        </w:rPr>
        <w:t>arono molte cose:</w:t>
      </w:r>
      <w:r w:rsidRPr="000925D2">
        <w:rPr>
          <w:rFonts w:eastAsia="Times New Roman" w:cstheme="minorHAnsi"/>
          <w:sz w:val="28"/>
          <w:szCs w:val="28"/>
          <w:lang w:eastAsia="it-IT"/>
        </w:rPr>
        <w:t xml:space="preserve"> a navigare, a commerciare, a lavorare il bronzo e le tecniche dell'artigianato</w:t>
      </w:r>
      <w:r w:rsidR="00F00683" w:rsidRPr="00F00683">
        <w:rPr>
          <w:rFonts w:eastAsia="Times New Roman" w:cstheme="minorHAnsi"/>
          <w:sz w:val="28"/>
          <w:szCs w:val="28"/>
          <w:lang w:eastAsia="it-IT"/>
        </w:rPr>
        <w:t>.</w:t>
      </w:r>
    </w:p>
    <w:p w14:paraId="682623F3" w14:textId="77777777" w:rsidR="00F00683" w:rsidRPr="00F00683" w:rsidRDefault="00F00683" w:rsidP="000925D2">
      <w:pPr>
        <w:shd w:val="clear" w:color="auto" w:fill="FFFFFF"/>
        <w:spacing w:after="0" w:line="240" w:lineRule="auto"/>
        <w:jc w:val="both"/>
        <w:rPr>
          <w:rFonts w:eastAsia="Times New Roman" w:cstheme="minorHAnsi"/>
          <w:sz w:val="28"/>
          <w:szCs w:val="28"/>
          <w:lang w:eastAsia="it-IT"/>
        </w:rPr>
      </w:pPr>
    </w:p>
    <w:p w14:paraId="503FF2E2" w14:textId="53A6E0C2" w:rsidR="000925D2" w:rsidRPr="000925D2" w:rsidRDefault="00F00683" w:rsidP="000925D2">
      <w:pPr>
        <w:shd w:val="clear" w:color="auto" w:fill="FFFFFF"/>
        <w:spacing w:after="0" w:line="240" w:lineRule="auto"/>
        <w:jc w:val="both"/>
        <w:rPr>
          <w:rFonts w:eastAsia="Times New Roman" w:cstheme="minorHAnsi"/>
          <w:sz w:val="28"/>
          <w:szCs w:val="28"/>
          <w:lang w:eastAsia="it-IT"/>
        </w:rPr>
      </w:pPr>
      <w:r w:rsidRPr="00F00683">
        <w:rPr>
          <w:rFonts w:eastAsia="Times New Roman" w:cstheme="minorHAnsi"/>
          <w:sz w:val="28"/>
          <w:szCs w:val="28"/>
          <w:lang w:eastAsia="it-IT"/>
        </w:rPr>
        <w:t>Q</w:t>
      </w:r>
      <w:r w:rsidR="000925D2" w:rsidRPr="000925D2">
        <w:rPr>
          <w:rFonts w:eastAsia="Times New Roman" w:cstheme="minorHAnsi"/>
          <w:sz w:val="28"/>
          <w:szCs w:val="28"/>
          <w:lang w:eastAsia="it-IT"/>
        </w:rPr>
        <w:t>uando la civiltà cretese scomparve iniziò il periodo di massimo splendore per la civiltà micenea.</w:t>
      </w:r>
    </w:p>
    <w:p w14:paraId="4055AD2E" w14:textId="77777777" w:rsidR="000925D2" w:rsidRPr="000925D2" w:rsidRDefault="000925D2" w:rsidP="000925D2">
      <w:pPr>
        <w:spacing w:after="0" w:line="240" w:lineRule="auto"/>
        <w:rPr>
          <w:rFonts w:eastAsia="Times New Roman" w:cstheme="minorHAnsi"/>
          <w:sz w:val="28"/>
          <w:szCs w:val="28"/>
          <w:lang w:eastAsia="it-IT"/>
        </w:rPr>
      </w:pPr>
    </w:p>
    <w:p w14:paraId="74CDC74A" w14:textId="77777777" w:rsidR="00F00683" w:rsidRDefault="000925D2" w:rsidP="000925D2">
      <w:pPr>
        <w:shd w:val="clear" w:color="auto" w:fill="FFFFFF"/>
        <w:spacing w:after="0" w:line="240" w:lineRule="auto"/>
        <w:jc w:val="both"/>
        <w:rPr>
          <w:rFonts w:eastAsia="Times New Roman" w:cstheme="minorHAnsi"/>
          <w:sz w:val="28"/>
          <w:szCs w:val="28"/>
          <w:lang w:eastAsia="it-IT"/>
        </w:rPr>
      </w:pPr>
      <w:r w:rsidRPr="000925D2">
        <w:rPr>
          <w:rFonts w:eastAsia="Times New Roman" w:cstheme="minorHAnsi"/>
          <w:sz w:val="28"/>
          <w:szCs w:val="28"/>
          <w:lang w:eastAsia="it-IT"/>
        </w:rPr>
        <w:t>Le città fondate dagli Achei furono numerose, tra queste </w:t>
      </w:r>
      <w:hyperlink r:id="rId8" w:tgtFrame="_blank" w:history="1">
        <w:r w:rsidRPr="000925D2">
          <w:rPr>
            <w:rFonts w:eastAsia="Times New Roman" w:cstheme="minorHAnsi"/>
            <w:b/>
            <w:bCs/>
            <w:sz w:val="28"/>
            <w:szCs w:val="28"/>
            <w:lang w:eastAsia="it-IT"/>
          </w:rPr>
          <w:t>oltre a Micene si ricordano Argo, Pilo,</w:t>
        </w:r>
      </w:hyperlink>
      <w:r w:rsidRPr="000925D2">
        <w:rPr>
          <w:rFonts w:eastAsia="Times New Roman" w:cstheme="minorHAnsi"/>
          <w:b/>
          <w:bCs/>
          <w:sz w:val="28"/>
          <w:szCs w:val="28"/>
          <w:lang w:eastAsia="it-IT"/>
        </w:rPr>
        <w:t> </w:t>
      </w:r>
      <w:proofErr w:type="spellStart"/>
      <w:r w:rsidRPr="000925D2">
        <w:rPr>
          <w:rFonts w:eastAsia="Times New Roman" w:cstheme="minorHAnsi"/>
          <w:b/>
          <w:bCs/>
          <w:sz w:val="28"/>
          <w:szCs w:val="28"/>
          <w:lang w:eastAsia="it-IT"/>
        </w:rPr>
        <w:fldChar w:fldCharType="begin"/>
      </w:r>
      <w:r w:rsidRPr="000925D2">
        <w:rPr>
          <w:rFonts w:eastAsia="Times New Roman" w:cstheme="minorHAnsi"/>
          <w:b/>
          <w:bCs/>
          <w:sz w:val="28"/>
          <w:szCs w:val="28"/>
          <w:lang w:eastAsia="it-IT"/>
        </w:rPr>
        <w:instrText xml:space="preserve"> HYPERLINK "https://www.elementari.net/2017/09/memorizziamo-tutto-sui-micenei.html" \t "_blank" </w:instrText>
      </w:r>
      <w:r w:rsidRPr="000925D2">
        <w:rPr>
          <w:rFonts w:eastAsia="Times New Roman" w:cstheme="minorHAnsi"/>
          <w:b/>
          <w:bCs/>
          <w:sz w:val="28"/>
          <w:szCs w:val="28"/>
          <w:lang w:eastAsia="it-IT"/>
        </w:rPr>
        <w:fldChar w:fldCharType="separate"/>
      </w:r>
      <w:r w:rsidRPr="000925D2">
        <w:rPr>
          <w:rFonts w:eastAsia="Times New Roman" w:cstheme="minorHAnsi"/>
          <w:b/>
          <w:bCs/>
          <w:sz w:val="28"/>
          <w:szCs w:val="28"/>
          <w:lang w:eastAsia="it-IT"/>
        </w:rPr>
        <w:t>Tirinto</w:t>
      </w:r>
      <w:proofErr w:type="spellEnd"/>
      <w:r w:rsidRPr="000925D2">
        <w:rPr>
          <w:rFonts w:eastAsia="Times New Roman" w:cstheme="minorHAnsi"/>
          <w:b/>
          <w:bCs/>
          <w:sz w:val="28"/>
          <w:szCs w:val="28"/>
          <w:lang w:eastAsia="it-IT"/>
        </w:rPr>
        <w:t xml:space="preserve"> e Sparta</w:t>
      </w:r>
      <w:r w:rsidRPr="000925D2">
        <w:rPr>
          <w:rFonts w:eastAsia="Times New Roman" w:cstheme="minorHAnsi"/>
          <w:b/>
          <w:bCs/>
          <w:sz w:val="28"/>
          <w:szCs w:val="28"/>
          <w:lang w:eastAsia="it-IT"/>
        </w:rPr>
        <w:fldChar w:fldCharType="end"/>
      </w:r>
      <w:r w:rsidRPr="000925D2">
        <w:rPr>
          <w:rFonts w:eastAsia="Times New Roman" w:cstheme="minorHAnsi"/>
          <w:sz w:val="28"/>
          <w:szCs w:val="28"/>
          <w:lang w:eastAsia="it-IT"/>
        </w:rPr>
        <w:t>, tutte politicamente indipendenti e governate da un proprio re</w:t>
      </w:r>
      <w:r w:rsidR="00F00683">
        <w:rPr>
          <w:rFonts w:eastAsia="Times New Roman" w:cstheme="minorHAnsi"/>
          <w:sz w:val="28"/>
          <w:szCs w:val="28"/>
          <w:lang w:eastAsia="it-IT"/>
        </w:rPr>
        <w:t>.</w:t>
      </w:r>
    </w:p>
    <w:p w14:paraId="31E198D3" w14:textId="70FA5F62" w:rsidR="000925D2" w:rsidRPr="00F00683" w:rsidRDefault="00F00683" w:rsidP="000925D2">
      <w:pPr>
        <w:shd w:val="clear" w:color="auto" w:fill="FFFFFF"/>
        <w:spacing w:after="0" w:line="240" w:lineRule="auto"/>
        <w:jc w:val="both"/>
        <w:rPr>
          <w:rFonts w:eastAsia="Times New Roman" w:cstheme="minorHAnsi"/>
          <w:sz w:val="28"/>
          <w:szCs w:val="28"/>
          <w:lang w:eastAsia="it-IT"/>
        </w:rPr>
      </w:pPr>
      <w:r w:rsidRPr="00F00683">
        <w:rPr>
          <w:rFonts w:eastAsia="Times New Roman" w:cstheme="minorHAnsi"/>
          <w:sz w:val="28"/>
          <w:szCs w:val="28"/>
          <w:lang w:eastAsia="it-IT"/>
        </w:rPr>
        <w:t>Queste città erano</w:t>
      </w:r>
      <w:r w:rsidR="000925D2" w:rsidRPr="000925D2">
        <w:rPr>
          <w:rFonts w:eastAsia="Times New Roman" w:cstheme="minorHAnsi"/>
          <w:sz w:val="28"/>
          <w:szCs w:val="28"/>
          <w:lang w:eastAsia="it-IT"/>
        </w:rPr>
        <w:t xml:space="preserve"> spesso in lotta tra di loro e per questo </w:t>
      </w:r>
      <w:r w:rsidRPr="00F00683">
        <w:rPr>
          <w:rFonts w:eastAsia="Times New Roman" w:cstheme="minorHAnsi"/>
          <w:sz w:val="28"/>
          <w:szCs w:val="28"/>
          <w:lang w:eastAsia="it-IT"/>
        </w:rPr>
        <w:t>erano</w:t>
      </w:r>
      <w:r w:rsidR="000925D2" w:rsidRPr="000925D2">
        <w:rPr>
          <w:rFonts w:eastAsia="Times New Roman" w:cstheme="minorHAnsi"/>
          <w:sz w:val="28"/>
          <w:szCs w:val="28"/>
          <w:lang w:eastAsia="it-IT"/>
        </w:rPr>
        <w:t xml:space="preserve"> fortifica</w:t>
      </w:r>
      <w:r w:rsidRPr="00F00683">
        <w:rPr>
          <w:rFonts w:eastAsia="Times New Roman" w:cstheme="minorHAnsi"/>
          <w:sz w:val="28"/>
          <w:szCs w:val="28"/>
          <w:lang w:eastAsia="it-IT"/>
        </w:rPr>
        <w:t xml:space="preserve">te da mura </w:t>
      </w:r>
      <w:r w:rsidR="000925D2" w:rsidRPr="000925D2">
        <w:rPr>
          <w:rFonts w:eastAsia="Times New Roman" w:cstheme="minorHAnsi"/>
          <w:sz w:val="28"/>
          <w:szCs w:val="28"/>
          <w:lang w:eastAsia="it-IT"/>
        </w:rPr>
        <w:t>e</w:t>
      </w:r>
      <w:r w:rsidRPr="00F00683">
        <w:rPr>
          <w:rFonts w:eastAsia="Times New Roman" w:cstheme="minorHAnsi"/>
          <w:sz w:val="28"/>
          <w:szCs w:val="28"/>
          <w:lang w:eastAsia="it-IT"/>
        </w:rPr>
        <w:t xml:space="preserve"> sorgevano </w:t>
      </w:r>
      <w:r w:rsidR="000925D2" w:rsidRPr="000925D2">
        <w:rPr>
          <w:rFonts w:eastAsia="Times New Roman" w:cstheme="minorHAnsi"/>
          <w:sz w:val="28"/>
          <w:szCs w:val="28"/>
          <w:lang w:eastAsia="it-IT"/>
        </w:rPr>
        <w:t xml:space="preserve">su alture da cui era più facile </w:t>
      </w:r>
      <w:r w:rsidRPr="00F00683">
        <w:rPr>
          <w:rFonts w:eastAsia="Times New Roman" w:cstheme="minorHAnsi"/>
          <w:sz w:val="28"/>
          <w:szCs w:val="28"/>
          <w:lang w:eastAsia="it-IT"/>
        </w:rPr>
        <w:t>avvistare il nemico e proteggersi dagli attacchi.</w:t>
      </w:r>
    </w:p>
    <w:p w14:paraId="3E999733" w14:textId="1D30415C" w:rsidR="00F00683" w:rsidRPr="00F00683" w:rsidRDefault="00F00683" w:rsidP="00F00683">
      <w:pPr>
        <w:shd w:val="clear" w:color="auto" w:fill="FFFFFF"/>
        <w:spacing w:after="0" w:line="240" w:lineRule="auto"/>
        <w:jc w:val="both"/>
        <w:rPr>
          <w:rFonts w:eastAsia="Times New Roman" w:cstheme="minorHAnsi"/>
          <w:color w:val="000000"/>
          <w:sz w:val="28"/>
          <w:szCs w:val="28"/>
          <w:lang w:eastAsia="it-IT"/>
        </w:rPr>
      </w:pPr>
      <w:r w:rsidRPr="00F00683">
        <w:rPr>
          <w:rFonts w:eastAsia="Times New Roman" w:cstheme="minorHAnsi"/>
          <w:color w:val="000000"/>
          <w:sz w:val="28"/>
          <w:szCs w:val="28"/>
          <w:lang w:eastAsia="it-IT"/>
        </w:rPr>
        <w:t>Il popolo praticava l'artigianato e l'agricoltura</w:t>
      </w:r>
      <w:r w:rsidRPr="00F00683">
        <w:rPr>
          <w:rFonts w:eastAsia="Times New Roman" w:cstheme="minorHAnsi"/>
          <w:color w:val="000000"/>
          <w:sz w:val="28"/>
          <w:szCs w:val="28"/>
          <w:lang w:eastAsia="it-IT"/>
        </w:rPr>
        <w:t>,</w:t>
      </w:r>
      <w:r w:rsidRPr="00F00683">
        <w:rPr>
          <w:rFonts w:eastAsia="Times New Roman" w:cstheme="minorHAnsi"/>
          <w:color w:val="000000"/>
          <w:sz w:val="28"/>
          <w:szCs w:val="28"/>
          <w:lang w:eastAsia="it-IT"/>
        </w:rPr>
        <w:t xml:space="preserve"> mentre i nobili erano guerrieri </w:t>
      </w:r>
      <w:proofErr w:type="gramStart"/>
      <w:r w:rsidRPr="00F00683">
        <w:rPr>
          <w:rFonts w:eastAsia="Times New Roman" w:cstheme="minorHAnsi"/>
          <w:color w:val="000000"/>
          <w:sz w:val="28"/>
          <w:szCs w:val="28"/>
          <w:lang w:eastAsia="it-IT"/>
        </w:rPr>
        <w:t>dell'esercito, infatti</w:t>
      </w:r>
      <w:proofErr w:type="gramEnd"/>
      <w:r w:rsidRPr="00F00683">
        <w:rPr>
          <w:rFonts w:eastAsia="Times New Roman" w:cstheme="minorHAnsi"/>
          <w:color w:val="000000"/>
          <w:sz w:val="28"/>
          <w:szCs w:val="28"/>
          <w:lang w:eastAsia="it-IT"/>
        </w:rPr>
        <w:t xml:space="preserve"> solo i nobili potevano permettersi le armi e i carri destinati alla guerra</w:t>
      </w:r>
      <w:r>
        <w:rPr>
          <w:rFonts w:eastAsia="Times New Roman" w:cstheme="minorHAnsi"/>
          <w:color w:val="000000"/>
          <w:sz w:val="28"/>
          <w:szCs w:val="28"/>
          <w:lang w:eastAsia="it-IT"/>
        </w:rPr>
        <w:t>.</w:t>
      </w:r>
    </w:p>
    <w:p w14:paraId="254A4450" w14:textId="44E947BD" w:rsidR="00F00683" w:rsidRPr="00F00683" w:rsidRDefault="00F00683" w:rsidP="00F00683">
      <w:pPr>
        <w:shd w:val="clear" w:color="auto" w:fill="FFFFFF"/>
        <w:spacing w:after="0" w:line="240" w:lineRule="auto"/>
        <w:jc w:val="both"/>
        <w:rPr>
          <w:rFonts w:eastAsia="Times New Roman" w:cstheme="minorHAnsi"/>
          <w:color w:val="000000"/>
          <w:sz w:val="28"/>
          <w:szCs w:val="28"/>
          <w:lang w:eastAsia="it-IT"/>
        </w:rPr>
      </w:pPr>
      <w:r w:rsidRPr="00F00683">
        <w:rPr>
          <w:rFonts w:eastAsia="Times New Roman" w:cstheme="minorHAnsi"/>
          <w:color w:val="000000"/>
          <w:sz w:val="28"/>
          <w:szCs w:val="28"/>
          <w:lang w:eastAsia="it-IT"/>
        </w:rPr>
        <w:t>Le armi e gli scudi erano in bronzo, realizzati da artigiani che godevano di grande stima tra il popolo perché da loro dipendeva il buon esito delle battaglie</w:t>
      </w:r>
      <w:r>
        <w:rPr>
          <w:rFonts w:eastAsia="Times New Roman" w:cstheme="minorHAnsi"/>
          <w:color w:val="000000"/>
          <w:sz w:val="28"/>
          <w:szCs w:val="28"/>
          <w:lang w:eastAsia="it-IT"/>
        </w:rPr>
        <w:t>.</w:t>
      </w:r>
    </w:p>
    <w:p w14:paraId="502A3593" w14:textId="77777777" w:rsidR="00F00683" w:rsidRPr="000925D2" w:rsidRDefault="00F00683" w:rsidP="000925D2">
      <w:pPr>
        <w:shd w:val="clear" w:color="auto" w:fill="FFFFFF"/>
        <w:spacing w:after="0" w:line="240" w:lineRule="auto"/>
        <w:jc w:val="both"/>
        <w:rPr>
          <w:rFonts w:eastAsia="Times New Roman" w:cstheme="minorHAnsi"/>
          <w:sz w:val="28"/>
          <w:szCs w:val="28"/>
          <w:lang w:eastAsia="it-IT"/>
        </w:rPr>
      </w:pPr>
    </w:p>
    <w:p w14:paraId="36B0ABB2" w14:textId="0D3A6DD2" w:rsidR="000925D2" w:rsidRPr="000925D2" w:rsidRDefault="000925D2" w:rsidP="000925D2">
      <w:pPr>
        <w:shd w:val="clear" w:color="auto" w:fill="FFFFFF"/>
        <w:spacing w:after="0" w:line="240" w:lineRule="auto"/>
        <w:jc w:val="both"/>
        <w:rPr>
          <w:rFonts w:eastAsia="Times New Roman" w:cstheme="minorHAnsi"/>
          <w:sz w:val="28"/>
          <w:szCs w:val="28"/>
          <w:lang w:eastAsia="it-IT"/>
        </w:rPr>
      </w:pPr>
      <w:r w:rsidRPr="000925D2">
        <w:rPr>
          <w:rFonts w:eastAsia="Times New Roman" w:cstheme="minorHAnsi"/>
          <w:sz w:val="28"/>
          <w:szCs w:val="28"/>
          <w:lang w:eastAsia="it-IT"/>
        </w:rPr>
        <w:t>A differenza della </w:t>
      </w:r>
      <w:hyperlink r:id="rId9" w:tgtFrame="_blank" w:history="1">
        <w:r w:rsidRPr="000925D2">
          <w:rPr>
            <w:rFonts w:eastAsia="Times New Roman" w:cstheme="minorHAnsi"/>
            <w:sz w:val="28"/>
            <w:szCs w:val="28"/>
            <w:lang w:eastAsia="it-IT"/>
          </w:rPr>
          <w:t>civiltà minoica</w:t>
        </w:r>
      </w:hyperlink>
      <w:r w:rsidRPr="000925D2">
        <w:rPr>
          <w:rFonts w:eastAsia="Times New Roman" w:cstheme="minorHAnsi"/>
          <w:sz w:val="28"/>
          <w:szCs w:val="28"/>
          <w:lang w:eastAsia="it-IT"/>
        </w:rPr>
        <w:t xml:space="preserve">, in cui il re abitava nel palazzo e attorno a lui si trovavano le case del popolo, dentro le mura di Micene abitavano solo la famiglia reale, i nobili e i ricchi proprietari terrieri, </w:t>
      </w:r>
      <w:r w:rsidR="00F00683">
        <w:rPr>
          <w:rFonts w:eastAsia="Times New Roman" w:cstheme="minorHAnsi"/>
          <w:sz w:val="28"/>
          <w:szCs w:val="28"/>
          <w:lang w:eastAsia="it-IT"/>
        </w:rPr>
        <w:t xml:space="preserve">mentre </w:t>
      </w:r>
      <w:r w:rsidRPr="000925D2">
        <w:rPr>
          <w:rFonts w:eastAsia="Times New Roman" w:cstheme="minorHAnsi"/>
          <w:sz w:val="28"/>
          <w:szCs w:val="28"/>
          <w:lang w:eastAsia="it-IT"/>
        </w:rPr>
        <w:t>il popolo risiedeva fuori dalle mura.</w:t>
      </w:r>
    </w:p>
    <w:p w14:paraId="0EE6C378" w14:textId="77777777" w:rsidR="000925D2" w:rsidRPr="00560FB3" w:rsidRDefault="000925D2" w:rsidP="001433F9">
      <w:pPr>
        <w:rPr>
          <w:rFonts w:cstheme="minorHAnsi"/>
          <w:sz w:val="28"/>
          <w:szCs w:val="28"/>
        </w:rPr>
      </w:pPr>
    </w:p>
    <w:p w14:paraId="49DE2010" w14:textId="749151E3" w:rsidR="003B5A16" w:rsidRPr="00560FB3" w:rsidRDefault="00F00683" w:rsidP="00F00683">
      <w:pPr>
        <w:jc w:val="both"/>
        <w:rPr>
          <w:rFonts w:cstheme="minorHAnsi"/>
          <w:sz w:val="28"/>
          <w:szCs w:val="28"/>
        </w:rPr>
      </w:pPr>
      <w:r>
        <w:rPr>
          <w:rFonts w:cstheme="minorHAnsi"/>
          <w:sz w:val="28"/>
          <w:szCs w:val="28"/>
        </w:rPr>
        <w:t>I Micenei u</w:t>
      </w:r>
      <w:r w:rsidR="003B5A16" w:rsidRPr="00560FB3">
        <w:rPr>
          <w:rFonts w:cstheme="minorHAnsi"/>
          <w:sz w:val="28"/>
          <w:szCs w:val="28"/>
        </w:rPr>
        <w:t>savano seppellire i nobili in tombe a forma di camera: i defunti erano seppelliti seduti, riccamente ornati e decorati con oro, argento e con tutte le loro armi.</w:t>
      </w:r>
    </w:p>
    <w:p w14:paraId="19F0AF2B" w14:textId="33E95C98" w:rsidR="003B5A16" w:rsidRDefault="003B5A16" w:rsidP="001433F9">
      <w:pPr>
        <w:rPr>
          <w:rFonts w:cstheme="minorHAnsi"/>
          <w:sz w:val="28"/>
          <w:szCs w:val="28"/>
        </w:rPr>
      </w:pPr>
      <w:r w:rsidRPr="00560FB3">
        <w:rPr>
          <w:rFonts w:cstheme="minorHAnsi"/>
          <w:sz w:val="28"/>
          <w:szCs w:val="28"/>
        </w:rPr>
        <w:t>Avevano anche una scrittura su tavolette d’argilla.</w:t>
      </w:r>
    </w:p>
    <w:p w14:paraId="1A921348" w14:textId="411ED5D7" w:rsidR="00F00683" w:rsidRDefault="00F00683" w:rsidP="00F00683">
      <w:pPr>
        <w:jc w:val="both"/>
        <w:rPr>
          <w:rFonts w:cstheme="minorHAnsi"/>
          <w:sz w:val="28"/>
          <w:szCs w:val="28"/>
          <w:shd w:val="clear" w:color="auto" w:fill="FFFFFF"/>
        </w:rPr>
      </w:pPr>
      <w:r w:rsidRPr="00F00683">
        <w:rPr>
          <w:rFonts w:cstheme="minorHAnsi"/>
          <w:sz w:val="28"/>
          <w:szCs w:val="28"/>
          <w:shd w:val="clear" w:color="auto" w:fill="FFFFFF"/>
        </w:rPr>
        <w:t>Alcune vicende degli Achei sono giunte sino a noi grazie alle opere d</w:t>
      </w:r>
      <w:r>
        <w:rPr>
          <w:rFonts w:cstheme="minorHAnsi"/>
          <w:sz w:val="28"/>
          <w:szCs w:val="28"/>
          <w:shd w:val="clear" w:color="auto" w:fill="FFFFFF"/>
        </w:rPr>
        <w:t>el celebre poeta</w:t>
      </w:r>
      <w:r w:rsidRPr="00F00683">
        <w:rPr>
          <w:rFonts w:cstheme="minorHAnsi"/>
          <w:sz w:val="28"/>
          <w:szCs w:val="28"/>
          <w:shd w:val="clear" w:color="auto" w:fill="FFFFFF"/>
        </w:rPr>
        <w:t> </w:t>
      </w:r>
      <w:hyperlink r:id="rId10" w:tgtFrame="_blank" w:history="1">
        <w:r w:rsidRPr="00F00683">
          <w:rPr>
            <w:rStyle w:val="Collegamentoipertestuale"/>
            <w:rFonts w:cstheme="minorHAnsi"/>
            <w:b/>
            <w:bCs/>
            <w:color w:val="auto"/>
            <w:sz w:val="28"/>
            <w:szCs w:val="28"/>
            <w:u w:val="none"/>
          </w:rPr>
          <w:t>Omero</w:t>
        </w:r>
      </w:hyperlink>
      <w:r>
        <w:rPr>
          <w:rFonts w:cstheme="minorHAnsi"/>
          <w:sz w:val="28"/>
          <w:szCs w:val="28"/>
          <w:shd w:val="clear" w:color="auto" w:fill="FFFFFF"/>
        </w:rPr>
        <w:t xml:space="preserve">, </w:t>
      </w:r>
      <w:r w:rsidRPr="00F00683">
        <w:rPr>
          <w:rFonts w:cstheme="minorHAnsi"/>
          <w:sz w:val="28"/>
          <w:szCs w:val="28"/>
          <w:shd w:val="clear" w:color="auto" w:fill="FFFFFF"/>
        </w:rPr>
        <w:t xml:space="preserve">che scrisse </w:t>
      </w:r>
      <w:r w:rsidRPr="00F00683">
        <w:rPr>
          <w:rFonts w:cstheme="minorHAnsi"/>
          <w:b/>
          <w:bCs/>
          <w:sz w:val="28"/>
          <w:szCs w:val="28"/>
          <w:shd w:val="clear" w:color="auto" w:fill="FFFFFF"/>
        </w:rPr>
        <w:t>l'Iliade</w:t>
      </w:r>
      <w:r w:rsidRPr="00F00683">
        <w:rPr>
          <w:rFonts w:cstheme="minorHAnsi"/>
          <w:sz w:val="28"/>
          <w:szCs w:val="28"/>
          <w:shd w:val="clear" w:color="auto" w:fill="FFFFFF"/>
        </w:rPr>
        <w:t xml:space="preserve">, in cui si narrano le vicende della guerra combattuta tra </w:t>
      </w:r>
      <w:r>
        <w:rPr>
          <w:rFonts w:cstheme="minorHAnsi"/>
          <w:sz w:val="28"/>
          <w:szCs w:val="28"/>
          <w:shd w:val="clear" w:color="auto" w:fill="FFFFFF"/>
        </w:rPr>
        <w:t>gli Achei</w:t>
      </w:r>
      <w:r w:rsidRPr="00F00683">
        <w:rPr>
          <w:rFonts w:cstheme="minorHAnsi"/>
          <w:sz w:val="28"/>
          <w:szCs w:val="28"/>
          <w:shd w:val="clear" w:color="auto" w:fill="FFFFFF"/>
        </w:rPr>
        <w:t xml:space="preserve"> e la città di Troia</w:t>
      </w:r>
      <w:r>
        <w:rPr>
          <w:rFonts w:cstheme="minorHAnsi"/>
          <w:sz w:val="28"/>
          <w:szCs w:val="28"/>
          <w:shd w:val="clear" w:color="auto" w:fill="FFFFFF"/>
        </w:rPr>
        <w:t xml:space="preserve"> </w:t>
      </w:r>
      <w:r w:rsidRPr="00F00683">
        <w:rPr>
          <w:rFonts w:cstheme="minorHAnsi"/>
          <w:sz w:val="28"/>
          <w:szCs w:val="28"/>
          <w:shd w:val="clear" w:color="auto" w:fill="FFFFFF"/>
        </w:rPr>
        <w:t xml:space="preserve"> </w:t>
      </w:r>
      <w:r>
        <w:rPr>
          <w:rFonts w:cstheme="minorHAnsi"/>
          <w:sz w:val="28"/>
          <w:szCs w:val="28"/>
          <w:shd w:val="clear" w:color="auto" w:fill="FFFFFF"/>
        </w:rPr>
        <w:t>(</w:t>
      </w:r>
      <w:r w:rsidRPr="00F00683">
        <w:rPr>
          <w:rFonts w:cstheme="minorHAnsi"/>
          <w:sz w:val="28"/>
          <w:szCs w:val="28"/>
          <w:shd w:val="clear" w:color="auto" w:fill="FFFFFF"/>
        </w:rPr>
        <w:t>anche chiamata Ilio</w:t>
      </w:r>
      <w:r>
        <w:rPr>
          <w:rFonts w:cstheme="minorHAnsi"/>
          <w:sz w:val="28"/>
          <w:szCs w:val="28"/>
          <w:shd w:val="clear" w:color="auto" w:fill="FFFFFF"/>
        </w:rPr>
        <w:t xml:space="preserve">), </w:t>
      </w:r>
      <w:r w:rsidRPr="00F00683">
        <w:rPr>
          <w:rFonts w:cstheme="minorHAnsi"/>
          <w:sz w:val="28"/>
          <w:szCs w:val="28"/>
          <w:shd w:val="clear" w:color="auto" w:fill="FFFFFF"/>
        </w:rPr>
        <w:t>e l</w:t>
      </w:r>
      <w:r w:rsidRPr="00F00683">
        <w:rPr>
          <w:rFonts w:cstheme="minorHAnsi"/>
          <w:b/>
          <w:bCs/>
          <w:sz w:val="28"/>
          <w:szCs w:val="28"/>
          <w:shd w:val="clear" w:color="auto" w:fill="FFFFFF"/>
        </w:rPr>
        <w:t>'Odissea</w:t>
      </w:r>
      <w:r w:rsidRPr="00F00683">
        <w:rPr>
          <w:rFonts w:cstheme="minorHAnsi"/>
          <w:sz w:val="28"/>
          <w:szCs w:val="28"/>
          <w:shd w:val="clear" w:color="auto" w:fill="FFFFFF"/>
        </w:rPr>
        <w:t>, dove si narrano le vicende di Ulisse, anche chiamato Odiss</w:t>
      </w:r>
      <w:r>
        <w:rPr>
          <w:rFonts w:cstheme="minorHAnsi"/>
          <w:sz w:val="28"/>
          <w:szCs w:val="28"/>
          <w:shd w:val="clear" w:color="auto" w:fill="FFFFFF"/>
        </w:rPr>
        <w:t>e</w:t>
      </w:r>
      <w:r w:rsidRPr="00F00683">
        <w:rPr>
          <w:rFonts w:cstheme="minorHAnsi"/>
          <w:sz w:val="28"/>
          <w:szCs w:val="28"/>
          <w:shd w:val="clear" w:color="auto" w:fill="FFFFFF"/>
        </w:rPr>
        <w:t xml:space="preserve">o, uno dei re Achei che aveva preso parte alla guerra. </w:t>
      </w:r>
      <w:r>
        <w:rPr>
          <w:rFonts w:cstheme="minorHAnsi"/>
          <w:sz w:val="28"/>
          <w:szCs w:val="28"/>
          <w:shd w:val="clear" w:color="auto" w:fill="FFFFFF"/>
        </w:rPr>
        <w:t xml:space="preserve">Questi poemi, ispirati a fatti realmente accaduti, sono però ricchi di elementi leggendari e fantasiosi. </w:t>
      </w:r>
    </w:p>
    <w:p w14:paraId="344A24DC" w14:textId="3ECF18C2" w:rsidR="00590DF6" w:rsidRDefault="00590DF6" w:rsidP="00590DF6">
      <w:pPr>
        <w:shd w:val="clear" w:color="auto" w:fill="FFFFFF"/>
        <w:spacing w:after="0" w:line="240" w:lineRule="auto"/>
        <w:jc w:val="both"/>
        <w:rPr>
          <w:rFonts w:eastAsia="Times New Roman" w:cstheme="minorHAnsi"/>
          <w:sz w:val="28"/>
          <w:szCs w:val="28"/>
          <w:lang w:eastAsia="it-IT"/>
        </w:rPr>
      </w:pPr>
      <w:r w:rsidRPr="00590DF6">
        <w:rPr>
          <w:rFonts w:eastAsia="Times New Roman" w:cstheme="minorHAnsi"/>
          <w:sz w:val="28"/>
          <w:szCs w:val="28"/>
          <w:lang w:eastAsia="it-IT"/>
        </w:rPr>
        <w:t>Così come era successo alla civiltà minoica, anche per quella micenea iniziò un periodo di declino</w:t>
      </w:r>
      <w:r>
        <w:rPr>
          <w:rFonts w:eastAsia="Times New Roman" w:cstheme="minorHAnsi"/>
          <w:sz w:val="28"/>
          <w:szCs w:val="28"/>
          <w:lang w:eastAsia="it-IT"/>
        </w:rPr>
        <w:t xml:space="preserve">, fino alla sua scomparsa, avvenuta </w:t>
      </w:r>
      <w:r w:rsidRPr="00590DF6">
        <w:rPr>
          <w:rFonts w:eastAsia="Times New Roman" w:cstheme="minorHAnsi"/>
          <w:sz w:val="28"/>
          <w:szCs w:val="28"/>
          <w:lang w:eastAsia="it-IT"/>
        </w:rPr>
        <w:t>intorno al 1200 a</w:t>
      </w:r>
      <w:r>
        <w:rPr>
          <w:rFonts w:eastAsia="Times New Roman" w:cstheme="minorHAnsi"/>
          <w:sz w:val="28"/>
          <w:szCs w:val="28"/>
          <w:lang w:eastAsia="it-IT"/>
        </w:rPr>
        <w:t xml:space="preserve">. </w:t>
      </w:r>
      <w:r w:rsidRPr="00590DF6">
        <w:rPr>
          <w:rFonts w:eastAsia="Times New Roman" w:cstheme="minorHAnsi"/>
          <w:sz w:val="28"/>
          <w:szCs w:val="28"/>
          <w:lang w:eastAsia="it-IT"/>
        </w:rPr>
        <w:t xml:space="preserve">C. </w:t>
      </w:r>
    </w:p>
    <w:p w14:paraId="5D0298D0" w14:textId="32E01ECD" w:rsidR="00590DF6" w:rsidRDefault="00590DF6" w:rsidP="00590DF6">
      <w:pPr>
        <w:shd w:val="clear" w:color="auto" w:fill="FFFFFF"/>
        <w:spacing w:after="0" w:line="240" w:lineRule="auto"/>
        <w:jc w:val="both"/>
        <w:rPr>
          <w:rFonts w:eastAsia="Times New Roman" w:cstheme="minorHAnsi"/>
          <w:sz w:val="28"/>
          <w:szCs w:val="28"/>
          <w:lang w:eastAsia="it-IT"/>
        </w:rPr>
      </w:pPr>
      <w:r w:rsidRPr="00590DF6">
        <w:rPr>
          <w:rFonts w:eastAsia="Times New Roman" w:cstheme="minorHAnsi"/>
          <w:sz w:val="28"/>
          <w:szCs w:val="28"/>
          <w:lang w:eastAsia="it-IT"/>
        </w:rPr>
        <w:t xml:space="preserve">La scomparsa </w:t>
      </w:r>
      <w:r>
        <w:rPr>
          <w:rFonts w:eastAsia="Times New Roman" w:cstheme="minorHAnsi"/>
          <w:sz w:val="28"/>
          <w:szCs w:val="28"/>
          <w:lang w:eastAsia="it-IT"/>
        </w:rPr>
        <w:t xml:space="preserve">fu dovuta probabilmente </w:t>
      </w:r>
      <w:r w:rsidRPr="00590DF6">
        <w:rPr>
          <w:rFonts w:eastAsia="Times New Roman" w:cstheme="minorHAnsi"/>
          <w:sz w:val="28"/>
          <w:szCs w:val="28"/>
          <w:lang w:eastAsia="it-IT"/>
        </w:rPr>
        <w:t>a</w:t>
      </w:r>
      <w:r w:rsidR="00BA76EE">
        <w:rPr>
          <w:rFonts w:eastAsia="Times New Roman" w:cstheme="minorHAnsi"/>
          <w:sz w:val="28"/>
          <w:szCs w:val="28"/>
          <w:lang w:eastAsia="it-IT"/>
        </w:rPr>
        <w:t>lle</w:t>
      </w:r>
      <w:r w:rsidRPr="00590DF6">
        <w:rPr>
          <w:rFonts w:eastAsia="Times New Roman" w:cstheme="minorHAnsi"/>
          <w:sz w:val="28"/>
          <w:szCs w:val="28"/>
          <w:lang w:eastAsia="it-IT"/>
        </w:rPr>
        <w:t xml:space="preserve"> feroci guerre combattute contro gli </w:t>
      </w:r>
      <w:hyperlink r:id="rId11" w:tgtFrame="_blank" w:history="1">
        <w:r w:rsidRPr="00590DF6">
          <w:rPr>
            <w:rFonts w:eastAsia="Times New Roman" w:cstheme="minorHAnsi"/>
            <w:b/>
            <w:bCs/>
            <w:sz w:val="28"/>
            <w:szCs w:val="28"/>
            <w:lang w:eastAsia="it-IT"/>
          </w:rPr>
          <w:t>Elleni</w:t>
        </w:r>
      </w:hyperlink>
      <w:r w:rsidRPr="00590DF6">
        <w:rPr>
          <w:rFonts w:eastAsia="Times New Roman" w:cstheme="minorHAnsi"/>
          <w:sz w:val="28"/>
          <w:szCs w:val="28"/>
          <w:lang w:eastAsia="it-IT"/>
        </w:rPr>
        <w:t>, le nuove popolazioni indoeuropee che si erano stabilite in Grecia</w:t>
      </w:r>
      <w:r w:rsidR="00BA76EE">
        <w:rPr>
          <w:rFonts w:eastAsia="Times New Roman" w:cstheme="minorHAnsi"/>
          <w:sz w:val="28"/>
          <w:szCs w:val="28"/>
          <w:lang w:eastAsia="it-IT"/>
        </w:rPr>
        <w:t>, molto forti in battaglia anche grazie all’uso di armi di ferro, più leggere delle armi di bronzo degli Achei.</w:t>
      </w:r>
    </w:p>
    <w:p w14:paraId="5B0A65F4" w14:textId="38F6266C" w:rsidR="00E55FA6" w:rsidRDefault="00E55FA6" w:rsidP="00590DF6">
      <w:pPr>
        <w:shd w:val="clear" w:color="auto" w:fill="FFFFFF"/>
        <w:spacing w:after="0" w:line="240" w:lineRule="auto"/>
        <w:jc w:val="both"/>
        <w:rPr>
          <w:rFonts w:eastAsia="Times New Roman" w:cstheme="minorHAnsi"/>
          <w:sz w:val="28"/>
          <w:szCs w:val="28"/>
          <w:lang w:eastAsia="it-IT"/>
        </w:rPr>
      </w:pPr>
    </w:p>
    <w:p w14:paraId="562CBC79" w14:textId="6517D5D0" w:rsidR="00E55FA6" w:rsidRDefault="00E55FA6" w:rsidP="00590DF6">
      <w:pPr>
        <w:shd w:val="clear" w:color="auto" w:fill="FFFFFF"/>
        <w:spacing w:after="0" w:line="240" w:lineRule="auto"/>
        <w:jc w:val="both"/>
        <w:rPr>
          <w:rFonts w:eastAsia="Times New Roman" w:cstheme="minorHAnsi"/>
          <w:b/>
          <w:bCs/>
          <w:sz w:val="28"/>
          <w:szCs w:val="28"/>
          <w:lang w:eastAsia="it-IT"/>
        </w:rPr>
      </w:pPr>
      <w:r w:rsidRPr="00E55FA6">
        <w:rPr>
          <w:rFonts w:eastAsia="Times New Roman" w:cstheme="minorHAnsi"/>
          <w:b/>
          <w:bCs/>
          <w:sz w:val="28"/>
          <w:szCs w:val="28"/>
          <w:lang w:eastAsia="it-IT"/>
        </w:rPr>
        <w:t>I DORI: IL MEDIOEVO ELLENICO</w:t>
      </w:r>
    </w:p>
    <w:p w14:paraId="5E727649" w14:textId="77777777" w:rsidR="00A50F5B" w:rsidRPr="00E55FA6" w:rsidRDefault="00A50F5B" w:rsidP="00590DF6">
      <w:pPr>
        <w:shd w:val="clear" w:color="auto" w:fill="FFFFFF"/>
        <w:spacing w:after="0" w:line="240" w:lineRule="auto"/>
        <w:jc w:val="both"/>
        <w:rPr>
          <w:rFonts w:eastAsia="Times New Roman" w:cstheme="minorHAnsi"/>
          <w:b/>
          <w:bCs/>
          <w:sz w:val="28"/>
          <w:szCs w:val="28"/>
          <w:lang w:eastAsia="it-IT"/>
        </w:rPr>
      </w:pPr>
    </w:p>
    <w:p w14:paraId="0E027928" w14:textId="65CC3753" w:rsidR="00E55FA6" w:rsidRPr="00E55FA6" w:rsidRDefault="00E55FA6" w:rsidP="00E55FA6">
      <w:pPr>
        <w:spacing w:after="0" w:line="240" w:lineRule="auto"/>
        <w:jc w:val="both"/>
        <w:rPr>
          <w:rFonts w:eastAsia="Times New Roman" w:cstheme="minorHAnsi"/>
          <w:sz w:val="28"/>
          <w:szCs w:val="28"/>
          <w:lang w:eastAsia="it-IT"/>
        </w:rPr>
      </w:pPr>
      <w:r w:rsidRPr="00E55FA6">
        <w:rPr>
          <w:rFonts w:eastAsia="Times New Roman" w:cstheme="minorHAnsi"/>
          <w:sz w:val="28"/>
          <w:szCs w:val="28"/>
          <w:lang w:eastAsia="it-IT"/>
        </w:rPr>
        <w:t>Con la scomparsa della </w:t>
      </w:r>
      <w:hyperlink r:id="rId12" w:tgtFrame="_blank" w:history="1">
        <w:r w:rsidRPr="00E55FA6">
          <w:rPr>
            <w:rFonts w:eastAsia="Times New Roman" w:cstheme="minorHAnsi"/>
            <w:sz w:val="28"/>
            <w:szCs w:val="28"/>
            <w:lang w:eastAsia="it-IT"/>
          </w:rPr>
          <w:t>civiltà micenea</w:t>
        </w:r>
      </w:hyperlink>
      <w:r w:rsidRPr="00E55FA6">
        <w:rPr>
          <w:rFonts w:eastAsia="Times New Roman" w:cstheme="minorHAnsi"/>
          <w:sz w:val="28"/>
          <w:szCs w:val="28"/>
          <w:lang w:eastAsia="it-IT"/>
        </w:rPr>
        <w:t> iniziò per la </w:t>
      </w:r>
      <w:hyperlink r:id="rId13" w:tgtFrame="_blank" w:history="1">
        <w:r w:rsidRPr="00E55FA6">
          <w:rPr>
            <w:rFonts w:eastAsia="Times New Roman" w:cstheme="minorHAnsi"/>
            <w:sz w:val="28"/>
            <w:szCs w:val="28"/>
            <w:lang w:eastAsia="it-IT"/>
          </w:rPr>
          <w:t>Grecia</w:t>
        </w:r>
      </w:hyperlink>
      <w:r w:rsidRPr="00E55FA6">
        <w:rPr>
          <w:rFonts w:eastAsia="Times New Roman" w:cstheme="minorHAnsi"/>
          <w:sz w:val="28"/>
          <w:szCs w:val="28"/>
          <w:lang w:eastAsia="it-IT"/>
        </w:rPr>
        <w:t> un periodo</w:t>
      </w:r>
      <w:r w:rsidR="00A50F5B">
        <w:rPr>
          <w:rFonts w:eastAsia="Times New Roman" w:cstheme="minorHAnsi"/>
          <w:sz w:val="28"/>
          <w:szCs w:val="28"/>
          <w:lang w:eastAsia="it-IT"/>
        </w:rPr>
        <w:t xml:space="preserve"> di decadenza, </w:t>
      </w:r>
      <w:r w:rsidRPr="00E55FA6">
        <w:rPr>
          <w:rFonts w:eastAsia="Times New Roman" w:cstheme="minorHAnsi"/>
          <w:sz w:val="28"/>
          <w:szCs w:val="28"/>
          <w:lang w:eastAsia="it-IT"/>
        </w:rPr>
        <w:t>chiamato </w:t>
      </w:r>
      <w:r w:rsidRPr="00E55FA6">
        <w:rPr>
          <w:rFonts w:eastAsia="Times New Roman" w:cstheme="minorHAnsi"/>
          <w:b/>
          <w:bCs/>
          <w:sz w:val="28"/>
          <w:szCs w:val="28"/>
          <w:lang w:eastAsia="it-IT"/>
        </w:rPr>
        <w:t>Medioevo Ellenico</w:t>
      </w:r>
      <w:r w:rsidR="00A50F5B">
        <w:rPr>
          <w:rFonts w:eastAsia="Times New Roman" w:cstheme="minorHAnsi"/>
          <w:b/>
          <w:bCs/>
          <w:sz w:val="28"/>
          <w:szCs w:val="28"/>
          <w:lang w:eastAsia="it-IT"/>
        </w:rPr>
        <w:t xml:space="preserve">, </w:t>
      </w:r>
      <w:r w:rsidR="00A50F5B">
        <w:rPr>
          <w:rFonts w:eastAsia="Times New Roman" w:cstheme="minorHAnsi"/>
          <w:noProof/>
          <w:sz w:val="28"/>
          <w:szCs w:val="28"/>
          <w:lang w:eastAsia="it-IT"/>
        </w:rPr>
        <w:t>che v</w:t>
      </w:r>
      <w:r w:rsidR="00A50F5B">
        <w:rPr>
          <w:rFonts w:eastAsia="Times New Roman" w:cstheme="minorHAnsi"/>
          <w:noProof/>
          <w:sz w:val="28"/>
          <w:szCs w:val="28"/>
          <w:lang w:eastAsia="it-IT"/>
        </w:rPr>
        <w:t xml:space="preserve">a dal </w:t>
      </w:r>
      <w:r w:rsidR="00A50F5B" w:rsidRPr="00E55FA6">
        <w:rPr>
          <w:rFonts w:eastAsia="Times New Roman" w:cstheme="minorHAnsi"/>
          <w:sz w:val="28"/>
          <w:szCs w:val="28"/>
          <w:lang w:eastAsia="it-IT"/>
        </w:rPr>
        <w:t xml:space="preserve">1200 all'800 </w:t>
      </w:r>
      <w:r w:rsidR="00A50F5B">
        <w:rPr>
          <w:rFonts w:eastAsia="Times New Roman" w:cstheme="minorHAnsi"/>
          <w:sz w:val="28"/>
          <w:szCs w:val="28"/>
          <w:lang w:eastAsia="it-IT"/>
        </w:rPr>
        <w:t>a</w:t>
      </w:r>
      <w:r w:rsidR="00A50F5B" w:rsidRPr="00E55FA6">
        <w:rPr>
          <w:rFonts w:eastAsia="Times New Roman" w:cstheme="minorHAnsi"/>
          <w:sz w:val="28"/>
          <w:szCs w:val="28"/>
          <w:lang w:eastAsia="it-IT"/>
        </w:rPr>
        <w:t>.C.</w:t>
      </w:r>
      <w:r w:rsidRPr="00E55FA6">
        <w:rPr>
          <w:rFonts w:eastAsia="Times New Roman" w:cstheme="minorHAnsi"/>
          <w:sz w:val="28"/>
          <w:szCs w:val="28"/>
          <w:lang w:eastAsia="it-IT"/>
        </w:rPr>
        <w:t>. </w:t>
      </w:r>
    </w:p>
    <w:p w14:paraId="0FEEA98F" w14:textId="77777777" w:rsidR="00E55FA6" w:rsidRPr="00E55FA6" w:rsidRDefault="00E55FA6" w:rsidP="00E55FA6">
      <w:pPr>
        <w:spacing w:after="0" w:line="240" w:lineRule="auto"/>
        <w:jc w:val="both"/>
        <w:rPr>
          <w:rFonts w:eastAsia="Times New Roman" w:cstheme="minorHAnsi"/>
          <w:sz w:val="28"/>
          <w:szCs w:val="28"/>
          <w:lang w:eastAsia="it-IT"/>
        </w:rPr>
      </w:pPr>
    </w:p>
    <w:p w14:paraId="51EB8500" w14:textId="75F1D210" w:rsidR="00E55FA6" w:rsidRPr="00E55FA6" w:rsidRDefault="00A50F5B" w:rsidP="00E55FA6">
      <w:pPr>
        <w:spacing w:after="0" w:line="240" w:lineRule="auto"/>
        <w:jc w:val="both"/>
        <w:rPr>
          <w:rFonts w:eastAsia="Times New Roman" w:cstheme="minorHAnsi"/>
          <w:sz w:val="28"/>
          <w:szCs w:val="28"/>
          <w:lang w:eastAsia="it-IT"/>
        </w:rPr>
      </w:pPr>
      <w:r>
        <w:rPr>
          <w:rFonts w:eastAsia="Times New Roman" w:cstheme="minorHAnsi"/>
          <w:sz w:val="28"/>
          <w:szCs w:val="28"/>
          <w:lang w:eastAsia="it-IT"/>
        </w:rPr>
        <w:t xml:space="preserve">Si conosce poco di questo difficile periodo, ma si pensa che la causa della decadenza fu </w:t>
      </w:r>
      <w:r w:rsidR="00E55FA6" w:rsidRPr="00E55FA6">
        <w:rPr>
          <w:rFonts w:eastAsia="Times New Roman" w:cstheme="minorHAnsi"/>
          <w:sz w:val="28"/>
          <w:szCs w:val="28"/>
          <w:lang w:eastAsia="it-IT"/>
        </w:rPr>
        <w:t>l'invasione dei </w:t>
      </w:r>
      <w:hyperlink r:id="rId14" w:tgtFrame="_blank" w:history="1">
        <w:r w:rsidR="00E55FA6" w:rsidRPr="00E55FA6">
          <w:rPr>
            <w:rFonts w:eastAsia="Times New Roman" w:cstheme="minorHAnsi"/>
            <w:b/>
            <w:bCs/>
            <w:sz w:val="28"/>
            <w:szCs w:val="28"/>
            <w:lang w:eastAsia="it-IT"/>
          </w:rPr>
          <w:t>Dori</w:t>
        </w:r>
      </w:hyperlink>
      <w:r>
        <w:rPr>
          <w:rFonts w:eastAsia="Times New Roman" w:cstheme="minorHAnsi"/>
          <w:sz w:val="28"/>
          <w:szCs w:val="28"/>
          <w:lang w:eastAsia="it-IT"/>
        </w:rPr>
        <w:t xml:space="preserve">, un popolo </w:t>
      </w:r>
      <w:r w:rsidR="00E55FA6" w:rsidRPr="00E55FA6">
        <w:rPr>
          <w:rFonts w:eastAsia="Times New Roman" w:cstheme="minorHAnsi"/>
          <w:sz w:val="28"/>
          <w:szCs w:val="28"/>
          <w:lang w:eastAsia="it-IT"/>
        </w:rPr>
        <w:t>rozzo e violento.</w:t>
      </w:r>
    </w:p>
    <w:p w14:paraId="535A37BA" w14:textId="0AC26EFE" w:rsidR="00E55FA6" w:rsidRPr="00E55FA6" w:rsidRDefault="00E55FA6" w:rsidP="00E55FA6">
      <w:pPr>
        <w:spacing w:after="0" w:line="240" w:lineRule="auto"/>
        <w:jc w:val="both"/>
        <w:rPr>
          <w:rFonts w:eastAsia="Times New Roman" w:cstheme="minorHAnsi"/>
          <w:sz w:val="28"/>
          <w:szCs w:val="28"/>
          <w:lang w:eastAsia="it-IT"/>
        </w:rPr>
      </w:pPr>
    </w:p>
    <w:p w14:paraId="4718B588" w14:textId="77777777" w:rsidR="00E55FA6" w:rsidRPr="00E55FA6" w:rsidRDefault="00E55FA6" w:rsidP="00E55FA6">
      <w:pPr>
        <w:spacing w:after="0" w:line="240" w:lineRule="auto"/>
        <w:jc w:val="both"/>
        <w:rPr>
          <w:rFonts w:eastAsia="Times New Roman" w:cstheme="minorHAnsi"/>
          <w:sz w:val="28"/>
          <w:szCs w:val="28"/>
          <w:lang w:eastAsia="it-IT"/>
        </w:rPr>
      </w:pPr>
    </w:p>
    <w:p w14:paraId="19F90FE1" w14:textId="77A38B0D" w:rsidR="00E55FA6" w:rsidRPr="00E55FA6" w:rsidRDefault="00A50F5B" w:rsidP="00E55FA6">
      <w:pPr>
        <w:spacing w:after="0" w:line="240" w:lineRule="auto"/>
        <w:jc w:val="both"/>
        <w:rPr>
          <w:rFonts w:eastAsia="Times New Roman" w:cstheme="minorHAnsi"/>
          <w:sz w:val="28"/>
          <w:szCs w:val="28"/>
          <w:lang w:eastAsia="it-IT"/>
        </w:rPr>
      </w:pPr>
      <w:r>
        <w:rPr>
          <w:rFonts w:eastAsia="Times New Roman" w:cstheme="minorHAnsi"/>
          <w:noProof/>
          <w:sz w:val="28"/>
          <w:szCs w:val="28"/>
          <w:lang w:eastAsia="it-IT"/>
        </w:rPr>
        <w:t>L</w:t>
      </w:r>
      <w:r w:rsidR="00E55FA6" w:rsidRPr="00E55FA6">
        <w:rPr>
          <w:rFonts w:eastAsia="Times New Roman" w:cstheme="minorHAnsi"/>
          <w:sz w:val="28"/>
          <w:szCs w:val="28"/>
          <w:lang w:eastAsia="it-IT"/>
        </w:rPr>
        <w:t>a Grecia perse memoria della </w:t>
      </w:r>
      <w:hyperlink r:id="rId15" w:tgtFrame="_blank" w:history="1">
        <w:r w:rsidR="00E55FA6" w:rsidRPr="00E55FA6">
          <w:rPr>
            <w:rFonts w:eastAsia="Times New Roman" w:cstheme="minorHAnsi"/>
            <w:sz w:val="28"/>
            <w:szCs w:val="28"/>
            <w:lang w:eastAsia="it-IT"/>
          </w:rPr>
          <w:t>scrittura</w:t>
        </w:r>
      </w:hyperlink>
      <w:r w:rsidR="00E55FA6" w:rsidRPr="00E55FA6">
        <w:rPr>
          <w:rFonts w:eastAsia="Times New Roman" w:cstheme="minorHAnsi"/>
          <w:sz w:val="28"/>
          <w:szCs w:val="28"/>
          <w:lang w:eastAsia="it-IT"/>
        </w:rPr>
        <w:t>, non si costruirono più palazzi e templi, non si edificarono più tombe, non si utilizzarono più beni di lusso, scomparve l'utilizzo di oro e argento e non si lavorarono più le pietre preziose.</w:t>
      </w:r>
    </w:p>
    <w:p w14:paraId="02E2ECAE" w14:textId="77777777" w:rsidR="00E55FA6" w:rsidRPr="00E55FA6" w:rsidRDefault="00E55FA6" w:rsidP="00E55FA6">
      <w:pPr>
        <w:spacing w:after="0" w:line="240" w:lineRule="auto"/>
        <w:jc w:val="both"/>
        <w:rPr>
          <w:rFonts w:eastAsia="Times New Roman" w:cstheme="minorHAnsi"/>
          <w:sz w:val="28"/>
          <w:szCs w:val="28"/>
          <w:lang w:eastAsia="it-IT"/>
        </w:rPr>
      </w:pPr>
    </w:p>
    <w:p w14:paraId="569E7CB1" w14:textId="581A6483" w:rsidR="00E55FA6" w:rsidRPr="00E55FA6" w:rsidRDefault="00E55FA6" w:rsidP="00E55FA6">
      <w:pPr>
        <w:spacing w:after="0" w:line="240" w:lineRule="auto"/>
        <w:jc w:val="both"/>
        <w:rPr>
          <w:rFonts w:eastAsia="Times New Roman" w:cstheme="minorHAnsi"/>
          <w:sz w:val="28"/>
          <w:szCs w:val="28"/>
          <w:lang w:eastAsia="it-IT"/>
        </w:rPr>
      </w:pPr>
      <w:r w:rsidRPr="00E55FA6">
        <w:rPr>
          <w:rFonts w:eastAsia="Times New Roman" w:cstheme="minorHAnsi"/>
          <w:sz w:val="28"/>
          <w:szCs w:val="28"/>
          <w:lang w:eastAsia="it-IT"/>
        </w:rPr>
        <w:t>Anche il vasellame cambiò aspetto diventando semplice strumento d'uso quotidiano, senza più riprodurre immagini ed elementi artistici.</w:t>
      </w:r>
    </w:p>
    <w:p w14:paraId="192275F6" w14:textId="77777777" w:rsidR="00E55FA6" w:rsidRPr="00E55FA6" w:rsidRDefault="00E55FA6" w:rsidP="00E55FA6">
      <w:pPr>
        <w:spacing w:after="0" w:line="240" w:lineRule="auto"/>
        <w:jc w:val="both"/>
        <w:rPr>
          <w:rFonts w:eastAsia="Times New Roman" w:cstheme="minorHAnsi"/>
          <w:sz w:val="28"/>
          <w:szCs w:val="28"/>
          <w:lang w:eastAsia="it-IT"/>
        </w:rPr>
      </w:pPr>
      <w:r w:rsidRPr="00E55FA6">
        <w:rPr>
          <w:rFonts w:eastAsia="Times New Roman" w:cstheme="minorHAnsi"/>
          <w:sz w:val="28"/>
          <w:szCs w:val="28"/>
          <w:lang w:eastAsia="it-IT"/>
        </w:rPr>
        <w:br/>
        <w:t>L'unica introduzione significativa che avvenne in questo periodo buio fu la lavorazione del ferro.</w:t>
      </w:r>
    </w:p>
    <w:p w14:paraId="5A1418CF" w14:textId="77777777" w:rsidR="00E55FA6" w:rsidRPr="00E55FA6" w:rsidRDefault="00E55FA6" w:rsidP="00E55FA6">
      <w:pPr>
        <w:spacing w:after="0" w:line="240" w:lineRule="auto"/>
        <w:jc w:val="both"/>
        <w:rPr>
          <w:rFonts w:eastAsia="Times New Roman" w:cstheme="minorHAnsi"/>
          <w:sz w:val="28"/>
          <w:szCs w:val="28"/>
          <w:lang w:eastAsia="it-IT"/>
        </w:rPr>
      </w:pPr>
    </w:p>
    <w:p w14:paraId="0CCAF395" w14:textId="549DE4C7" w:rsidR="00E55FA6" w:rsidRDefault="00A50F5B" w:rsidP="00590DF6">
      <w:pPr>
        <w:shd w:val="clear" w:color="auto" w:fill="FFFFFF"/>
        <w:spacing w:after="0" w:line="240" w:lineRule="auto"/>
        <w:jc w:val="both"/>
        <w:rPr>
          <w:rFonts w:eastAsia="Times New Roman" w:cstheme="minorHAnsi"/>
          <w:b/>
          <w:bCs/>
          <w:sz w:val="28"/>
          <w:szCs w:val="28"/>
          <w:lang w:eastAsia="it-IT"/>
        </w:rPr>
      </w:pPr>
      <w:r w:rsidRPr="00A50F5B">
        <w:rPr>
          <w:rFonts w:eastAsia="Times New Roman" w:cstheme="minorHAnsi"/>
          <w:b/>
          <w:bCs/>
          <w:sz w:val="28"/>
          <w:szCs w:val="28"/>
          <w:lang w:eastAsia="it-IT"/>
        </w:rPr>
        <w:t>LA NASCITA DELLE POLEIS</w:t>
      </w:r>
    </w:p>
    <w:p w14:paraId="485E824E" w14:textId="77777777" w:rsidR="00D62F0C" w:rsidRPr="00590DF6" w:rsidRDefault="00D62F0C" w:rsidP="00590DF6">
      <w:pPr>
        <w:shd w:val="clear" w:color="auto" w:fill="FFFFFF"/>
        <w:spacing w:after="0" w:line="240" w:lineRule="auto"/>
        <w:jc w:val="both"/>
        <w:rPr>
          <w:rFonts w:eastAsia="Times New Roman" w:cstheme="minorHAnsi"/>
          <w:b/>
          <w:bCs/>
          <w:sz w:val="28"/>
          <w:szCs w:val="28"/>
          <w:lang w:eastAsia="it-IT"/>
        </w:rPr>
      </w:pPr>
    </w:p>
    <w:p w14:paraId="39233C0B" w14:textId="2EDDFE5E" w:rsidR="00A50F5B" w:rsidRDefault="00A50F5B" w:rsidP="00A50F5B">
      <w:pPr>
        <w:shd w:val="clear" w:color="auto" w:fill="FFFFFF"/>
        <w:spacing w:after="0" w:line="240" w:lineRule="auto"/>
        <w:jc w:val="both"/>
        <w:rPr>
          <w:rFonts w:eastAsia="Times New Roman" w:cstheme="minorHAnsi"/>
          <w:sz w:val="28"/>
          <w:szCs w:val="28"/>
          <w:lang w:eastAsia="it-IT"/>
        </w:rPr>
      </w:pPr>
      <w:r w:rsidRPr="00A50F5B">
        <w:rPr>
          <w:rFonts w:eastAsia="Times New Roman" w:cstheme="minorHAnsi"/>
          <w:sz w:val="28"/>
          <w:szCs w:val="28"/>
          <w:lang w:eastAsia="it-IT"/>
        </w:rPr>
        <w:t>L'invasione dei Dori pose fine ai regni Achei e spinse </w:t>
      </w:r>
      <w:hyperlink r:id="rId16" w:tgtFrame="_blank" w:history="1">
        <w:r w:rsidRPr="00A50F5B">
          <w:rPr>
            <w:rFonts w:eastAsia="Times New Roman" w:cstheme="minorHAnsi"/>
            <w:sz w:val="28"/>
            <w:szCs w:val="28"/>
            <w:lang w:eastAsia="it-IT"/>
          </w:rPr>
          <w:t>i Greci</w:t>
        </w:r>
      </w:hyperlink>
      <w:r w:rsidRPr="00A50F5B">
        <w:rPr>
          <w:rFonts w:eastAsia="Times New Roman" w:cstheme="minorHAnsi"/>
          <w:sz w:val="28"/>
          <w:szCs w:val="28"/>
          <w:lang w:eastAsia="it-IT"/>
        </w:rPr>
        <w:t> a costruire le proprie città in luoghi facili da difendere, dietro a solide mura di protezione.</w:t>
      </w:r>
    </w:p>
    <w:p w14:paraId="15742C66" w14:textId="2275B922" w:rsidR="00A702DB" w:rsidRPr="00A50F5B" w:rsidRDefault="00A702DB" w:rsidP="00A50F5B">
      <w:pPr>
        <w:shd w:val="clear" w:color="auto" w:fill="FFFFFF"/>
        <w:spacing w:after="0" w:line="240" w:lineRule="auto"/>
        <w:jc w:val="both"/>
        <w:rPr>
          <w:rFonts w:eastAsia="Times New Roman" w:cstheme="minorHAnsi"/>
          <w:sz w:val="28"/>
          <w:szCs w:val="28"/>
          <w:lang w:eastAsia="it-IT"/>
        </w:rPr>
      </w:pPr>
      <w:r w:rsidRPr="00A50F5B">
        <w:rPr>
          <w:rFonts w:eastAsia="Times New Roman" w:cstheme="minorHAnsi"/>
          <w:sz w:val="28"/>
          <w:szCs w:val="28"/>
          <w:lang w:eastAsia="it-IT"/>
        </w:rPr>
        <w:t xml:space="preserve">Le prime </w:t>
      </w:r>
      <w:r>
        <w:rPr>
          <w:rFonts w:eastAsia="Times New Roman" w:cstheme="minorHAnsi"/>
          <w:sz w:val="28"/>
          <w:szCs w:val="28"/>
          <w:lang w:eastAsia="it-IT"/>
        </w:rPr>
        <w:t xml:space="preserve">città </w:t>
      </w:r>
      <w:r w:rsidRPr="00A50F5B">
        <w:rPr>
          <w:rFonts w:eastAsia="Times New Roman" w:cstheme="minorHAnsi"/>
          <w:sz w:val="28"/>
          <w:szCs w:val="28"/>
          <w:lang w:eastAsia="it-IT"/>
        </w:rPr>
        <w:t xml:space="preserve">furono fondate in Asia Minore dalle popolazioni achee costrette </w:t>
      </w:r>
      <w:proofErr w:type="gramStart"/>
      <w:r w:rsidRPr="00A50F5B">
        <w:rPr>
          <w:rFonts w:eastAsia="Times New Roman" w:cstheme="minorHAnsi"/>
          <w:sz w:val="28"/>
          <w:szCs w:val="28"/>
          <w:lang w:eastAsia="it-IT"/>
        </w:rPr>
        <w:t>a  sfuggire</w:t>
      </w:r>
      <w:proofErr w:type="gramEnd"/>
      <w:r w:rsidRPr="00A50F5B">
        <w:rPr>
          <w:rFonts w:eastAsia="Times New Roman" w:cstheme="minorHAnsi"/>
          <w:sz w:val="28"/>
          <w:szCs w:val="28"/>
          <w:lang w:eastAsia="it-IT"/>
        </w:rPr>
        <w:t xml:space="preserve"> alle invasioni dei dori</w:t>
      </w:r>
      <w:r w:rsidR="00D62F0C">
        <w:rPr>
          <w:rFonts w:eastAsia="Times New Roman" w:cstheme="minorHAnsi"/>
          <w:sz w:val="28"/>
          <w:szCs w:val="28"/>
          <w:lang w:eastAsia="it-IT"/>
        </w:rPr>
        <w:t>. Poi ne sorsero molte altre.</w:t>
      </w:r>
    </w:p>
    <w:p w14:paraId="5ABD0743" w14:textId="3368D93F" w:rsidR="00A702DB" w:rsidRDefault="00A702DB" w:rsidP="00A50F5B">
      <w:pPr>
        <w:shd w:val="clear" w:color="auto" w:fill="FFFFFF"/>
        <w:spacing w:after="0" w:line="240" w:lineRule="auto"/>
        <w:jc w:val="both"/>
        <w:rPr>
          <w:rFonts w:eastAsia="Times New Roman" w:cstheme="minorHAnsi"/>
          <w:sz w:val="28"/>
          <w:szCs w:val="28"/>
          <w:lang w:eastAsia="it-IT"/>
        </w:rPr>
      </w:pPr>
      <w:r>
        <w:rPr>
          <w:rFonts w:eastAsia="Times New Roman" w:cstheme="minorHAnsi"/>
          <w:sz w:val="28"/>
          <w:szCs w:val="28"/>
          <w:lang w:eastAsia="it-IT"/>
        </w:rPr>
        <w:t>Si tratta di</w:t>
      </w:r>
      <w:r w:rsidR="00A50F5B" w:rsidRPr="00A50F5B">
        <w:rPr>
          <w:rFonts w:eastAsia="Times New Roman" w:cstheme="minorHAnsi"/>
          <w:sz w:val="28"/>
          <w:szCs w:val="28"/>
          <w:lang w:eastAsia="it-IT"/>
        </w:rPr>
        <w:t xml:space="preserve"> città stato, </w:t>
      </w:r>
      <w:r>
        <w:rPr>
          <w:rFonts w:eastAsia="Times New Roman" w:cstheme="minorHAnsi"/>
          <w:sz w:val="28"/>
          <w:szCs w:val="28"/>
          <w:lang w:eastAsia="it-IT"/>
        </w:rPr>
        <w:t>anche dette</w:t>
      </w:r>
      <w:r w:rsidR="00A50F5B" w:rsidRPr="00A50F5B">
        <w:rPr>
          <w:rFonts w:eastAsia="Times New Roman" w:cstheme="minorHAnsi"/>
          <w:sz w:val="28"/>
          <w:szCs w:val="28"/>
          <w:lang w:eastAsia="it-IT"/>
        </w:rPr>
        <w:t xml:space="preserve"> </w:t>
      </w:r>
      <w:proofErr w:type="spellStart"/>
      <w:r w:rsidR="00A50F5B" w:rsidRPr="00A50F5B">
        <w:rPr>
          <w:rFonts w:eastAsia="Times New Roman" w:cstheme="minorHAnsi"/>
          <w:b/>
          <w:bCs/>
          <w:sz w:val="28"/>
          <w:szCs w:val="28"/>
          <w:lang w:eastAsia="it-IT"/>
        </w:rPr>
        <w:t>poleis</w:t>
      </w:r>
      <w:proofErr w:type="spellEnd"/>
      <w:r w:rsidR="00A50F5B" w:rsidRPr="00A50F5B">
        <w:rPr>
          <w:rFonts w:eastAsia="Times New Roman" w:cstheme="minorHAnsi"/>
          <w:sz w:val="28"/>
          <w:szCs w:val="28"/>
          <w:lang w:eastAsia="it-IT"/>
        </w:rPr>
        <w:t xml:space="preserve"> (plurale di polis</w:t>
      </w:r>
      <w:r w:rsidR="00FC3931">
        <w:rPr>
          <w:rFonts w:eastAsia="Times New Roman" w:cstheme="minorHAnsi"/>
          <w:sz w:val="28"/>
          <w:szCs w:val="28"/>
          <w:lang w:eastAsia="it-IT"/>
        </w:rPr>
        <w:t>, che in greco significa “città”</w:t>
      </w:r>
      <w:r w:rsidR="00A50F5B" w:rsidRPr="00A50F5B">
        <w:rPr>
          <w:rFonts w:eastAsia="Times New Roman" w:cstheme="minorHAnsi"/>
          <w:sz w:val="28"/>
          <w:szCs w:val="28"/>
          <w:lang w:eastAsia="it-IT"/>
        </w:rPr>
        <w:t xml:space="preserve">) </w:t>
      </w:r>
      <w:r w:rsidR="00FC3931">
        <w:rPr>
          <w:rFonts w:eastAsia="Times New Roman" w:cstheme="minorHAnsi"/>
          <w:sz w:val="28"/>
          <w:szCs w:val="28"/>
          <w:lang w:eastAsia="it-IT"/>
        </w:rPr>
        <w:t xml:space="preserve">formate </w:t>
      </w:r>
      <w:r w:rsidR="00A50F5B" w:rsidRPr="00A50F5B">
        <w:rPr>
          <w:rFonts w:eastAsia="Times New Roman" w:cstheme="minorHAnsi"/>
          <w:sz w:val="28"/>
          <w:szCs w:val="28"/>
          <w:lang w:eastAsia="it-IT"/>
        </w:rPr>
        <w:t>da un centro abitato in cui vivevano i ricchi proprietari terrieri e da un contorno di piccole borgate agricole</w:t>
      </w:r>
      <w:r>
        <w:rPr>
          <w:rFonts w:eastAsia="Times New Roman" w:cstheme="minorHAnsi"/>
          <w:sz w:val="28"/>
          <w:szCs w:val="28"/>
          <w:lang w:eastAsia="it-IT"/>
        </w:rPr>
        <w:t>.</w:t>
      </w:r>
      <w:r w:rsidR="00D62F0C">
        <w:rPr>
          <w:rFonts w:eastAsia="Times New Roman" w:cstheme="minorHAnsi"/>
          <w:sz w:val="28"/>
          <w:szCs w:val="28"/>
          <w:lang w:eastAsia="it-IT"/>
        </w:rPr>
        <w:t xml:space="preserve"> Vi era una zona sacra, che sorgeva su un’altura, detta acropoli. Qui sorgevano i principali templi, mentre nella parte bassa della polis vi erano le zone del mercato e l’agorà (ossia la piazza), luogo di scambio, di incontro e di discussione. Vi erano poi le case del popolo, gli orti, il teatro e su una collina si riunivano gli anziani a cui era affidato il compito di governare.</w:t>
      </w:r>
    </w:p>
    <w:p w14:paraId="3B46B6A5" w14:textId="5BDBC359" w:rsidR="00A50F5B" w:rsidRPr="00A50F5B" w:rsidRDefault="00A702DB" w:rsidP="00A50F5B">
      <w:pPr>
        <w:shd w:val="clear" w:color="auto" w:fill="FFFFFF"/>
        <w:spacing w:after="0" w:line="240" w:lineRule="auto"/>
        <w:jc w:val="both"/>
        <w:rPr>
          <w:rFonts w:eastAsia="Times New Roman" w:cstheme="minorHAnsi"/>
          <w:sz w:val="28"/>
          <w:szCs w:val="28"/>
          <w:lang w:eastAsia="it-IT"/>
        </w:rPr>
      </w:pPr>
      <w:r>
        <w:rPr>
          <w:rFonts w:eastAsia="Times New Roman" w:cstheme="minorHAnsi"/>
          <w:sz w:val="28"/>
          <w:szCs w:val="28"/>
          <w:lang w:eastAsia="it-IT"/>
        </w:rPr>
        <w:t>O</w:t>
      </w:r>
      <w:r w:rsidR="00A50F5B" w:rsidRPr="00A50F5B">
        <w:rPr>
          <w:rFonts w:eastAsia="Times New Roman" w:cstheme="minorHAnsi"/>
          <w:sz w:val="28"/>
          <w:szCs w:val="28"/>
          <w:lang w:eastAsia="it-IT"/>
        </w:rPr>
        <w:t xml:space="preserve">gni polis aveva la propria divinità protettrice, </w:t>
      </w:r>
      <w:r>
        <w:rPr>
          <w:rFonts w:eastAsia="Times New Roman" w:cstheme="minorHAnsi"/>
          <w:sz w:val="28"/>
          <w:szCs w:val="28"/>
          <w:lang w:eastAsia="it-IT"/>
        </w:rPr>
        <w:t>particolarmente venerata</w:t>
      </w:r>
      <w:r w:rsidR="00A50F5B" w:rsidRPr="00A50F5B">
        <w:rPr>
          <w:rFonts w:eastAsia="Times New Roman" w:cstheme="minorHAnsi"/>
          <w:sz w:val="28"/>
          <w:szCs w:val="28"/>
          <w:lang w:eastAsia="it-IT"/>
        </w:rPr>
        <w:t xml:space="preserve"> </w:t>
      </w:r>
      <w:r>
        <w:rPr>
          <w:rFonts w:eastAsia="Times New Roman" w:cstheme="minorHAnsi"/>
          <w:sz w:val="28"/>
          <w:szCs w:val="28"/>
          <w:lang w:eastAsia="it-IT"/>
        </w:rPr>
        <w:t>(</w:t>
      </w:r>
      <w:r w:rsidR="00A50F5B" w:rsidRPr="00A50F5B">
        <w:rPr>
          <w:rFonts w:eastAsia="Times New Roman" w:cstheme="minorHAnsi"/>
          <w:sz w:val="28"/>
          <w:szCs w:val="28"/>
          <w:lang w:eastAsia="it-IT"/>
        </w:rPr>
        <w:t xml:space="preserve">per esempio </w:t>
      </w:r>
      <w:r>
        <w:rPr>
          <w:rFonts w:eastAsia="Times New Roman" w:cstheme="minorHAnsi"/>
          <w:sz w:val="28"/>
          <w:szCs w:val="28"/>
          <w:lang w:eastAsia="it-IT"/>
        </w:rPr>
        <w:t>per</w:t>
      </w:r>
      <w:r w:rsidR="00A50F5B" w:rsidRPr="00A50F5B">
        <w:rPr>
          <w:rFonts w:eastAsia="Times New Roman" w:cstheme="minorHAnsi"/>
          <w:sz w:val="28"/>
          <w:szCs w:val="28"/>
          <w:lang w:eastAsia="it-IT"/>
        </w:rPr>
        <w:t xml:space="preserve"> Atene </w:t>
      </w:r>
      <w:r>
        <w:rPr>
          <w:rFonts w:eastAsia="Times New Roman" w:cstheme="minorHAnsi"/>
          <w:sz w:val="28"/>
          <w:szCs w:val="28"/>
          <w:lang w:eastAsia="it-IT"/>
        </w:rPr>
        <w:t>era</w:t>
      </w:r>
      <w:r w:rsidR="00A50F5B" w:rsidRPr="00A50F5B">
        <w:rPr>
          <w:rFonts w:eastAsia="Times New Roman" w:cstheme="minorHAnsi"/>
          <w:sz w:val="28"/>
          <w:szCs w:val="28"/>
          <w:lang w:eastAsia="it-IT"/>
        </w:rPr>
        <w:t> </w:t>
      </w:r>
      <w:hyperlink r:id="rId17" w:tgtFrame="_blank" w:history="1">
        <w:r w:rsidR="00A50F5B" w:rsidRPr="00A50F5B">
          <w:rPr>
            <w:rFonts w:eastAsia="Times New Roman" w:cstheme="minorHAnsi"/>
            <w:sz w:val="28"/>
            <w:szCs w:val="28"/>
            <w:lang w:eastAsia="it-IT"/>
          </w:rPr>
          <w:t>la dea Atena</w:t>
        </w:r>
      </w:hyperlink>
      <w:r>
        <w:rPr>
          <w:rFonts w:eastAsia="Times New Roman" w:cstheme="minorHAnsi"/>
          <w:sz w:val="28"/>
          <w:szCs w:val="28"/>
          <w:lang w:eastAsia="it-IT"/>
        </w:rPr>
        <w:t>)</w:t>
      </w:r>
      <w:r w:rsidR="00A50F5B" w:rsidRPr="00A50F5B">
        <w:rPr>
          <w:rFonts w:eastAsia="Times New Roman" w:cstheme="minorHAnsi"/>
          <w:sz w:val="28"/>
          <w:szCs w:val="28"/>
          <w:lang w:eastAsia="it-IT"/>
        </w:rPr>
        <w:t>.</w:t>
      </w:r>
    </w:p>
    <w:p w14:paraId="5A119E46" w14:textId="77777777" w:rsidR="00A50F5B" w:rsidRPr="00A50F5B" w:rsidRDefault="00A50F5B" w:rsidP="00A50F5B">
      <w:pPr>
        <w:shd w:val="clear" w:color="auto" w:fill="FFFFFF"/>
        <w:spacing w:after="0" w:line="240" w:lineRule="auto"/>
        <w:jc w:val="both"/>
        <w:rPr>
          <w:rFonts w:eastAsia="Times New Roman" w:cstheme="minorHAnsi"/>
          <w:sz w:val="28"/>
          <w:szCs w:val="28"/>
          <w:lang w:eastAsia="it-IT"/>
        </w:rPr>
      </w:pPr>
    </w:p>
    <w:p w14:paraId="48A16BB5" w14:textId="59F0F2DA" w:rsidR="00A50F5B" w:rsidRPr="00A50F5B" w:rsidRDefault="00D62F0C" w:rsidP="00A50F5B">
      <w:pPr>
        <w:shd w:val="clear" w:color="auto" w:fill="FFFFFF"/>
        <w:spacing w:after="0" w:line="240" w:lineRule="auto"/>
        <w:jc w:val="both"/>
        <w:rPr>
          <w:rFonts w:eastAsia="Times New Roman" w:cstheme="minorHAnsi"/>
          <w:sz w:val="28"/>
          <w:szCs w:val="28"/>
          <w:lang w:eastAsia="it-IT"/>
        </w:rPr>
      </w:pPr>
      <w:r>
        <w:rPr>
          <w:rFonts w:eastAsia="Times New Roman" w:cstheme="minorHAnsi"/>
          <w:sz w:val="28"/>
          <w:szCs w:val="28"/>
          <w:lang w:eastAsia="it-IT"/>
        </w:rPr>
        <w:t xml:space="preserve">Le </w:t>
      </w:r>
      <w:proofErr w:type="spellStart"/>
      <w:r>
        <w:rPr>
          <w:rFonts w:eastAsia="Times New Roman" w:cstheme="minorHAnsi"/>
          <w:sz w:val="28"/>
          <w:szCs w:val="28"/>
          <w:lang w:eastAsia="it-IT"/>
        </w:rPr>
        <w:t>poleis</w:t>
      </w:r>
      <w:proofErr w:type="spellEnd"/>
      <w:r>
        <w:rPr>
          <w:rFonts w:eastAsia="Times New Roman" w:cstheme="minorHAnsi"/>
          <w:sz w:val="28"/>
          <w:szCs w:val="28"/>
          <w:lang w:eastAsia="it-IT"/>
        </w:rPr>
        <w:t xml:space="preserve"> erano culturalmente molto vivaci. G</w:t>
      </w:r>
      <w:r w:rsidR="00A50F5B" w:rsidRPr="00A50F5B">
        <w:rPr>
          <w:rFonts w:eastAsia="Times New Roman" w:cstheme="minorHAnsi"/>
          <w:sz w:val="28"/>
          <w:szCs w:val="28"/>
          <w:lang w:eastAsia="it-IT"/>
        </w:rPr>
        <w:t>razie ai contatti commerciali con </w:t>
      </w:r>
      <w:hyperlink r:id="rId18" w:tgtFrame="_blank" w:history="1">
        <w:r w:rsidR="00A50F5B" w:rsidRPr="00A50F5B">
          <w:rPr>
            <w:rFonts w:eastAsia="Times New Roman" w:cstheme="minorHAnsi"/>
            <w:sz w:val="28"/>
            <w:szCs w:val="28"/>
            <w:lang w:eastAsia="it-IT"/>
          </w:rPr>
          <w:t xml:space="preserve">i </w:t>
        </w:r>
        <w:r>
          <w:rPr>
            <w:rFonts w:eastAsia="Times New Roman" w:cstheme="minorHAnsi"/>
            <w:sz w:val="28"/>
            <w:szCs w:val="28"/>
            <w:lang w:eastAsia="it-IT"/>
          </w:rPr>
          <w:t>F</w:t>
        </w:r>
        <w:r w:rsidR="00A50F5B" w:rsidRPr="00A50F5B">
          <w:rPr>
            <w:rFonts w:eastAsia="Times New Roman" w:cstheme="minorHAnsi"/>
            <w:sz w:val="28"/>
            <w:szCs w:val="28"/>
            <w:lang w:eastAsia="it-IT"/>
          </w:rPr>
          <w:t>enici</w:t>
        </w:r>
      </w:hyperlink>
      <w:r w:rsidR="00A50F5B" w:rsidRPr="00A50F5B">
        <w:rPr>
          <w:rFonts w:eastAsia="Times New Roman" w:cstheme="minorHAnsi"/>
          <w:sz w:val="28"/>
          <w:szCs w:val="28"/>
          <w:lang w:eastAsia="it-IT"/>
        </w:rPr>
        <w:t>, verso il secolo IX, </w:t>
      </w:r>
      <w:r>
        <w:rPr>
          <w:rFonts w:eastAsia="Times New Roman" w:cstheme="minorHAnsi"/>
          <w:sz w:val="28"/>
          <w:szCs w:val="28"/>
          <w:lang w:eastAsia="it-IT"/>
        </w:rPr>
        <w:t xml:space="preserve">tornò ad esempio </w:t>
      </w:r>
      <w:r w:rsidR="00A50F5B" w:rsidRPr="00A50F5B">
        <w:rPr>
          <w:rFonts w:eastAsia="Times New Roman" w:cstheme="minorHAnsi"/>
          <w:sz w:val="28"/>
          <w:szCs w:val="28"/>
          <w:lang w:eastAsia="it-IT"/>
        </w:rPr>
        <w:t xml:space="preserve">la </w:t>
      </w:r>
      <w:r w:rsidR="00A50F5B" w:rsidRPr="00A50F5B">
        <w:rPr>
          <w:rFonts w:eastAsia="Times New Roman" w:cstheme="minorHAnsi"/>
          <w:b/>
          <w:bCs/>
          <w:sz w:val="28"/>
          <w:szCs w:val="28"/>
          <w:lang w:eastAsia="it-IT"/>
        </w:rPr>
        <w:t>scrittura</w:t>
      </w:r>
      <w:r w:rsidR="00A50F5B" w:rsidRPr="00A50F5B">
        <w:rPr>
          <w:rFonts w:eastAsia="Times New Roman" w:cstheme="minorHAnsi"/>
          <w:sz w:val="28"/>
          <w:szCs w:val="28"/>
          <w:lang w:eastAsia="it-IT"/>
        </w:rPr>
        <w:t xml:space="preserve">, </w:t>
      </w:r>
      <w:r>
        <w:rPr>
          <w:rFonts w:eastAsia="Times New Roman" w:cstheme="minorHAnsi"/>
          <w:sz w:val="28"/>
          <w:szCs w:val="28"/>
          <w:lang w:eastAsia="it-IT"/>
        </w:rPr>
        <w:t xml:space="preserve">con un nuovo </w:t>
      </w:r>
      <w:r w:rsidR="00A50F5B" w:rsidRPr="00A50F5B">
        <w:rPr>
          <w:rFonts w:eastAsia="Times New Roman" w:cstheme="minorHAnsi"/>
          <w:sz w:val="28"/>
          <w:szCs w:val="28"/>
          <w:lang w:eastAsia="it-IT"/>
        </w:rPr>
        <w:t xml:space="preserve">sistema alfabetico, rinnovato e rielaborato dai greci che aggiunsero </w:t>
      </w:r>
      <w:r w:rsidR="00A50F5B" w:rsidRPr="00A50F5B">
        <w:rPr>
          <w:rFonts w:eastAsia="Times New Roman" w:cstheme="minorHAnsi"/>
          <w:b/>
          <w:bCs/>
          <w:sz w:val="28"/>
          <w:szCs w:val="28"/>
          <w:lang w:eastAsia="it-IT"/>
        </w:rPr>
        <w:t xml:space="preserve">le </w:t>
      </w:r>
      <w:proofErr w:type="gramStart"/>
      <w:r w:rsidR="00A50F5B" w:rsidRPr="00A50F5B">
        <w:rPr>
          <w:rFonts w:eastAsia="Times New Roman" w:cstheme="minorHAnsi"/>
          <w:b/>
          <w:bCs/>
          <w:sz w:val="28"/>
          <w:szCs w:val="28"/>
          <w:lang w:eastAsia="it-IT"/>
        </w:rPr>
        <w:t>vocali</w:t>
      </w:r>
      <w:r>
        <w:rPr>
          <w:rFonts w:eastAsia="Times New Roman" w:cstheme="minorHAnsi"/>
          <w:b/>
          <w:bCs/>
          <w:sz w:val="28"/>
          <w:szCs w:val="28"/>
          <w:lang w:eastAsia="it-IT"/>
        </w:rPr>
        <w:t>,</w:t>
      </w:r>
      <w:r w:rsidR="00A50F5B" w:rsidRPr="00A50F5B">
        <w:rPr>
          <w:rFonts w:eastAsia="Times New Roman" w:cstheme="minorHAnsi"/>
          <w:sz w:val="28"/>
          <w:szCs w:val="28"/>
          <w:lang w:eastAsia="it-IT"/>
        </w:rPr>
        <w:t>  creando</w:t>
      </w:r>
      <w:proofErr w:type="gramEnd"/>
      <w:r w:rsidR="00A50F5B" w:rsidRPr="00A50F5B">
        <w:rPr>
          <w:rFonts w:eastAsia="Times New Roman" w:cstheme="minorHAnsi"/>
          <w:sz w:val="28"/>
          <w:szCs w:val="28"/>
          <w:lang w:eastAsia="it-IT"/>
        </w:rPr>
        <w:t xml:space="preserve"> un proprio sistema di scrittura in cui a ogni suono corrispondeva un segno.</w:t>
      </w:r>
    </w:p>
    <w:p w14:paraId="56FE6562" w14:textId="73A0CCE0" w:rsidR="00590DF6" w:rsidRDefault="00590DF6" w:rsidP="00F00683">
      <w:pPr>
        <w:jc w:val="both"/>
        <w:rPr>
          <w:rFonts w:cstheme="minorHAnsi"/>
          <w:sz w:val="28"/>
          <w:szCs w:val="28"/>
        </w:rPr>
      </w:pPr>
    </w:p>
    <w:p w14:paraId="7AE0B3B8" w14:textId="7A6E3333" w:rsidR="006B7151" w:rsidRPr="006B7151" w:rsidRDefault="006B7151" w:rsidP="00F00683">
      <w:pPr>
        <w:jc w:val="both"/>
        <w:rPr>
          <w:rFonts w:cstheme="minorHAnsi"/>
          <w:b/>
          <w:bCs/>
          <w:sz w:val="28"/>
          <w:szCs w:val="28"/>
        </w:rPr>
      </w:pPr>
      <w:r w:rsidRPr="006B7151">
        <w:rPr>
          <w:rFonts w:cstheme="minorHAnsi"/>
          <w:b/>
          <w:bCs/>
          <w:sz w:val="28"/>
          <w:szCs w:val="28"/>
        </w:rPr>
        <w:t>ATENE</w:t>
      </w:r>
      <w:r>
        <w:rPr>
          <w:rFonts w:cstheme="minorHAnsi"/>
          <w:b/>
          <w:bCs/>
          <w:sz w:val="28"/>
          <w:szCs w:val="28"/>
        </w:rPr>
        <w:t xml:space="preserve"> E SPARTA</w:t>
      </w:r>
    </w:p>
    <w:p w14:paraId="17B1225D" w14:textId="77777777" w:rsidR="006B7151" w:rsidRDefault="006B7151" w:rsidP="00F00683">
      <w:pPr>
        <w:jc w:val="both"/>
        <w:rPr>
          <w:rFonts w:cstheme="minorHAnsi"/>
          <w:sz w:val="28"/>
          <w:szCs w:val="28"/>
        </w:rPr>
      </w:pPr>
      <w:r>
        <w:rPr>
          <w:rFonts w:cstheme="minorHAnsi"/>
          <w:sz w:val="28"/>
          <w:szCs w:val="28"/>
        </w:rPr>
        <w:t xml:space="preserve">Atene e Sparta furono le </w:t>
      </w:r>
      <w:proofErr w:type="spellStart"/>
      <w:r>
        <w:rPr>
          <w:rFonts w:cstheme="minorHAnsi"/>
          <w:sz w:val="28"/>
          <w:szCs w:val="28"/>
        </w:rPr>
        <w:t>poleis</w:t>
      </w:r>
      <w:proofErr w:type="spellEnd"/>
      <w:r>
        <w:rPr>
          <w:rFonts w:cstheme="minorHAnsi"/>
          <w:sz w:val="28"/>
          <w:szCs w:val="28"/>
        </w:rPr>
        <w:t xml:space="preserve"> più importanti di questo periodo storico.</w:t>
      </w:r>
    </w:p>
    <w:p w14:paraId="63293508" w14:textId="77777777" w:rsidR="006B7151" w:rsidRDefault="006B7151" w:rsidP="00F00683">
      <w:pPr>
        <w:jc w:val="both"/>
        <w:rPr>
          <w:rFonts w:cstheme="minorHAnsi"/>
          <w:sz w:val="28"/>
          <w:szCs w:val="28"/>
        </w:rPr>
      </w:pPr>
      <w:r>
        <w:rPr>
          <w:rFonts w:cstheme="minorHAnsi"/>
          <w:sz w:val="28"/>
          <w:szCs w:val="28"/>
        </w:rPr>
        <w:t>Si tratta di città molto diverse tra di loro.</w:t>
      </w:r>
    </w:p>
    <w:p w14:paraId="106F7D4E" w14:textId="65789755" w:rsidR="006B7151" w:rsidRDefault="006B7151" w:rsidP="00F00683">
      <w:pPr>
        <w:jc w:val="both"/>
        <w:rPr>
          <w:rFonts w:cstheme="minorHAnsi"/>
          <w:sz w:val="28"/>
          <w:szCs w:val="28"/>
        </w:rPr>
      </w:pPr>
      <w:r>
        <w:rPr>
          <w:rFonts w:cstheme="minorHAnsi"/>
          <w:sz w:val="28"/>
          <w:szCs w:val="28"/>
        </w:rPr>
        <w:t>La città di Atene fu fondata nel 1200 a. C. circa, mentre Sparta nel 750 a. C.</w:t>
      </w:r>
    </w:p>
    <w:p w14:paraId="5635AB79" w14:textId="37E112B3" w:rsidR="00752E87" w:rsidRDefault="00752E87" w:rsidP="00F00683">
      <w:pPr>
        <w:jc w:val="both"/>
        <w:rPr>
          <w:rFonts w:cstheme="minorHAnsi"/>
          <w:sz w:val="28"/>
          <w:szCs w:val="28"/>
        </w:rPr>
      </w:pPr>
      <w:r>
        <w:rPr>
          <w:rFonts w:cstheme="minorHAnsi"/>
          <w:sz w:val="28"/>
          <w:szCs w:val="28"/>
        </w:rPr>
        <w:t xml:space="preserve">Atene aveva </w:t>
      </w:r>
      <w:r w:rsidRPr="002357A7">
        <w:rPr>
          <w:rFonts w:cstheme="minorHAnsi"/>
          <w:b/>
          <w:bCs/>
          <w:sz w:val="28"/>
          <w:szCs w:val="28"/>
        </w:rPr>
        <w:t>un governo democratico</w:t>
      </w:r>
      <w:r>
        <w:rPr>
          <w:rFonts w:cstheme="minorHAnsi"/>
          <w:sz w:val="28"/>
          <w:szCs w:val="28"/>
        </w:rPr>
        <w:t>, ossia le decisioni venivano prese da un’assemblea (detta ecclesia) a cui partecipavano tutti i cittadini maschi liberi (non le donne, non gli schiavi, non gli stranieri). La città sorgeva nella regione nota come Attica, in un territorio ricco di pianure fertili. Gli ateniesi di dedicavano all’agricoltura e al commercio.</w:t>
      </w:r>
    </w:p>
    <w:p w14:paraId="23DB9657" w14:textId="6E5535C6" w:rsidR="00752E87" w:rsidRDefault="00752E87" w:rsidP="00F00683">
      <w:pPr>
        <w:jc w:val="both"/>
        <w:rPr>
          <w:rFonts w:cstheme="minorHAnsi"/>
          <w:sz w:val="28"/>
          <w:szCs w:val="28"/>
        </w:rPr>
      </w:pPr>
      <w:r>
        <w:rPr>
          <w:rFonts w:cstheme="minorHAnsi"/>
          <w:sz w:val="28"/>
          <w:szCs w:val="28"/>
        </w:rPr>
        <w:t xml:space="preserve">Sparta aveva invece </w:t>
      </w:r>
      <w:r w:rsidRPr="002357A7">
        <w:rPr>
          <w:rFonts w:cstheme="minorHAnsi"/>
          <w:b/>
          <w:bCs/>
          <w:sz w:val="28"/>
          <w:szCs w:val="28"/>
        </w:rPr>
        <w:t>un governo oligarchico</w:t>
      </w:r>
      <w:r>
        <w:rPr>
          <w:rFonts w:cstheme="minorHAnsi"/>
          <w:sz w:val="28"/>
          <w:szCs w:val="28"/>
        </w:rPr>
        <w:t xml:space="preserve">, ossia il potere era affidato a un gruppo ristretto di persone (guerrieri nobili). La città sorgeva in Laconia, una regione con un’ampia valle circondata da montagne. La mancanza di pianure spinse questo popolo a spostarsi e a combattere per acquisire nuove terre fertili, ecco perché la guerra aveva grande importanza per Sparta. L’educazione dei bambini e dei giovani era durissima: all’età di circa </w:t>
      </w:r>
      <w:proofErr w:type="gramStart"/>
      <w:r>
        <w:rPr>
          <w:rFonts w:cstheme="minorHAnsi"/>
          <w:sz w:val="28"/>
          <w:szCs w:val="28"/>
        </w:rPr>
        <w:t>7</w:t>
      </w:r>
      <w:proofErr w:type="gramEnd"/>
      <w:r>
        <w:rPr>
          <w:rFonts w:cstheme="minorHAnsi"/>
          <w:sz w:val="28"/>
          <w:szCs w:val="28"/>
        </w:rPr>
        <w:t xml:space="preserve"> anni venivano tolti dalla famiglia e dovevano sottoporsi a prove durissime per dimostrare coraggio, forza e abilità militare (ad esempio venivano lasciati soli in mezzo ai boschi e dovevano trovare cibo e difendersi dagli animali). Si trattava di un addestramento militare che durava quasi tutta la vita, perché lo scopo più importante di uno spartano era essere pronto al combattimento. Anche le femmine erano sottoposte allo stesso addestramento.</w:t>
      </w:r>
    </w:p>
    <w:p w14:paraId="0DAD2C3F" w14:textId="77777777" w:rsidR="00752E87" w:rsidRPr="00A50F5B" w:rsidRDefault="00752E87" w:rsidP="00F00683">
      <w:pPr>
        <w:jc w:val="both"/>
        <w:rPr>
          <w:rFonts w:cstheme="minorHAnsi"/>
          <w:sz w:val="28"/>
          <w:szCs w:val="28"/>
        </w:rPr>
      </w:pPr>
    </w:p>
    <w:p w14:paraId="453825BB" w14:textId="160C507A" w:rsidR="003B5A16" w:rsidRPr="00E55FA6" w:rsidRDefault="003B5A16" w:rsidP="001433F9">
      <w:pPr>
        <w:rPr>
          <w:rFonts w:cstheme="minorHAnsi"/>
          <w:sz w:val="28"/>
          <w:szCs w:val="28"/>
        </w:rPr>
      </w:pPr>
    </w:p>
    <w:p w14:paraId="71780E1E" w14:textId="77777777" w:rsidR="003B5A16" w:rsidRPr="00E55FA6" w:rsidRDefault="003B5A16" w:rsidP="001433F9">
      <w:pPr>
        <w:rPr>
          <w:rFonts w:cstheme="minorHAnsi"/>
          <w:sz w:val="28"/>
          <w:szCs w:val="28"/>
        </w:rPr>
      </w:pPr>
    </w:p>
    <w:sectPr w:rsidR="003B5A16" w:rsidRPr="00E55FA6">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33F9"/>
    <w:rsid w:val="000925D2"/>
    <w:rsid w:val="001433F9"/>
    <w:rsid w:val="002357A7"/>
    <w:rsid w:val="003B5A16"/>
    <w:rsid w:val="00560FB3"/>
    <w:rsid w:val="00590DF6"/>
    <w:rsid w:val="006B7151"/>
    <w:rsid w:val="00752E87"/>
    <w:rsid w:val="007609A0"/>
    <w:rsid w:val="009B466B"/>
    <w:rsid w:val="00A50F5B"/>
    <w:rsid w:val="00A702DB"/>
    <w:rsid w:val="00BA76EE"/>
    <w:rsid w:val="00C339C1"/>
    <w:rsid w:val="00CD04FA"/>
    <w:rsid w:val="00D62F0C"/>
    <w:rsid w:val="00E55FA6"/>
    <w:rsid w:val="00F00683"/>
    <w:rsid w:val="00FC393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957D77"/>
  <w15:chartTrackingRefBased/>
  <w15:docId w15:val="{A5BDA4BB-9233-488D-8FD8-6D9A8694F8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CD04F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3352955">
      <w:bodyDiv w:val="1"/>
      <w:marLeft w:val="0"/>
      <w:marRight w:val="0"/>
      <w:marTop w:val="0"/>
      <w:marBottom w:val="0"/>
      <w:divBdr>
        <w:top w:val="none" w:sz="0" w:space="0" w:color="auto"/>
        <w:left w:val="none" w:sz="0" w:space="0" w:color="auto"/>
        <w:bottom w:val="none" w:sz="0" w:space="0" w:color="auto"/>
        <w:right w:val="none" w:sz="0" w:space="0" w:color="auto"/>
      </w:divBdr>
    </w:div>
    <w:div w:id="206844829">
      <w:bodyDiv w:val="1"/>
      <w:marLeft w:val="0"/>
      <w:marRight w:val="0"/>
      <w:marTop w:val="0"/>
      <w:marBottom w:val="0"/>
      <w:divBdr>
        <w:top w:val="none" w:sz="0" w:space="0" w:color="auto"/>
        <w:left w:val="none" w:sz="0" w:space="0" w:color="auto"/>
        <w:bottom w:val="none" w:sz="0" w:space="0" w:color="auto"/>
        <w:right w:val="none" w:sz="0" w:space="0" w:color="auto"/>
      </w:divBdr>
    </w:div>
    <w:div w:id="326327767">
      <w:bodyDiv w:val="1"/>
      <w:marLeft w:val="0"/>
      <w:marRight w:val="0"/>
      <w:marTop w:val="0"/>
      <w:marBottom w:val="0"/>
      <w:divBdr>
        <w:top w:val="none" w:sz="0" w:space="0" w:color="auto"/>
        <w:left w:val="none" w:sz="0" w:space="0" w:color="auto"/>
        <w:bottom w:val="none" w:sz="0" w:space="0" w:color="auto"/>
        <w:right w:val="none" w:sz="0" w:space="0" w:color="auto"/>
      </w:divBdr>
    </w:div>
    <w:div w:id="1181430598">
      <w:bodyDiv w:val="1"/>
      <w:marLeft w:val="0"/>
      <w:marRight w:val="0"/>
      <w:marTop w:val="0"/>
      <w:marBottom w:val="0"/>
      <w:divBdr>
        <w:top w:val="none" w:sz="0" w:space="0" w:color="auto"/>
        <w:left w:val="none" w:sz="0" w:space="0" w:color="auto"/>
        <w:bottom w:val="none" w:sz="0" w:space="0" w:color="auto"/>
        <w:right w:val="none" w:sz="0" w:space="0" w:color="auto"/>
      </w:divBdr>
    </w:div>
    <w:div w:id="1292788096">
      <w:bodyDiv w:val="1"/>
      <w:marLeft w:val="0"/>
      <w:marRight w:val="0"/>
      <w:marTop w:val="0"/>
      <w:marBottom w:val="0"/>
      <w:divBdr>
        <w:top w:val="none" w:sz="0" w:space="0" w:color="auto"/>
        <w:left w:val="none" w:sz="0" w:space="0" w:color="auto"/>
        <w:bottom w:val="none" w:sz="0" w:space="0" w:color="auto"/>
        <w:right w:val="none" w:sz="0" w:space="0" w:color="auto"/>
      </w:divBdr>
    </w:div>
    <w:div w:id="1405058209">
      <w:bodyDiv w:val="1"/>
      <w:marLeft w:val="0"/>
      <w:marRight w:val="0"/>
      <w:marTop w:val="0"/>
      <w:marBottom w:val="0"/>
      <w:divBdr>
        <w:top w:val="none" w:sz="0" w:space="0" w:color="auto"/>
        <w:left w:val="none" w:sz="0" w:space="0" w:color="auto"/>
        <w:bottom w:val="none" w:sz="0" w:space="0" w:color="auto"/>
        <w:right w:val="none" w:sz="0" w:space="0" w:color="auto"/>
      </w:divBdr>
      <w:divsChild>
        <w:div w:id="1383406356">
          <w:marLeft w:val="0"/>
          <w:marRight w:val="0"/>
          <w:marTop w:val="0"/>
          <w:marBottom w:val="0"/>
          <w:divBdr>
            <w:top w:val="none" w:sz="0" w:space="0" w:color="auto"/>
            <w:left w:val="none" w:sz="0" w:space="0" w:color="auto"/>
            <w:bottom w:val="none" w:sz="0" w:space="0" w:color="auto"/>
            <w:right w:val="none" w:sz="0" w:space="0" w:color="auto"/>
          </w:divBdr>
        </w:div>
      </w:divsChild>
    </w:div>
    <w:div w:id="16191373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lementari.net/2017/09/memorizziamo-tutto-sui-micenei.html" TargetMode="External"/><Relationship Id="rId13" Type="http://schemas.openxmlformats.org/officeDocument/2006/relationships/hyperlink" Target="https://www.elementari.net/2019/06/i-greci.html" TargetMode="External"/><Relationship Id="rId18" Type="http://schemas.openxmlformats.org/officeDocument/2006/relationships/hyperlink" Target="https://www.elementari.net/2011/11/i-fenici.html" TargetMode="External"/><Relationship Id="rId3" Type="http://schemas.openxmlformats.org/officeDocument/2006/relationships/webSettings" Target="webSettings.xml"/><Relationship Id="rId7" Type="http://schemas.openxmlformats.org/officeDocument/2006/relationships/hyperlink" Target="https://www.elementari.net/2010/01/la-civilta-minoica.html" TargetMode="External"/><Relationship Id="rId12" Type="http://schemas.openxmlformats.org/officeDocument/2006/relationships/hyperlink" Target="https://www.elementari.net/2010/01/la-civilta-micenea.html" TargetMode="External"/><Relationship Id="rId17" Type="http://schemas.openxmlformats.org/officeDocument/2006/relationships/hyperlink" Target="https://www.elementari.net/2011/09/i-greci-e-la-religione.html" TargetMode="External"/><Relationship Id="rId2" Type="http://schemas.openxmlformats.org/officeDocument/2006/relationships/settings" Target="settings.xml"/><Relationship Id="rId16" Type="http://schemas.openxmlformats.org/officeDocument/2006/relationships/hyperlink" Target="https://www.elementari.net/2019/06/i-greci.html" TargetMode="Externa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www.elementari.net/2010/01/la-civilta-micenea.html" TargetMode="External"/><Relationship Id="rId11" Type="http://schemas.openxmlformats.org/officeDocument/2006/relationships/hyperlink" Target="https://www.elementari.net/2011/04/ellade-e-elleni-limportanza-della.html" TargetMode="External"/><Relationship Id="rId5" Type="http://schemas.openxmlformats.org/officeDocument/2006/relationships/hyperlink" Target="https://www.elementari.net/2019/09/i-vulcani.html" TargetMode="External"/><Relationship Id="rId15" Type="http://schemas.openxmlformats.org/officeDocument/2006/relationships/hyperlink" Target="https://www.elementari.net/2009/01/nasce-la-scrittura.html" TargetMode="External"/><Relationship Id="rId10" Type="http://schemas.openxmlformats.org/officeDocument/2006/relationships/hyperlink" Target="https://www.elementari.net/2011/09/la-grecia-culla-della-cultura.html" TargetMode="External"/><Relationship Id="rId19" Type="http://schemas.openxmlformats.org/officeDocument/2006/relationships/fontTable" Target="fontTable.xml"/><Relationship Id="rId4" Type="http://schemas.openxmlformats.org/officeDocument/2006/relationships/hyperlink" Target="https://it.wikipedia.org/wiki/Minosse" TargetMode="External"/><Relationship Id="rId9" Type="http://schemas.openxmlformats.org/officeDocument/2006/relationships/hyperlink" Target="https://www.elementari.net/2017/10/memorizziamo-e-approfondiamo-la-civilta.html" TargetMode="External"/><Relationship Id="rId14" Type="http://schemas.openxmlformats.org/officeDocument/2006/relationships/hyperlink" Target="https://www.elementari.net/2011/09/la-polis-di-sparta.html"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5</Pages>
  <Words>1589</Words>
  <Characters>9062</Characters>
  <Application>Microsoft Office Word</Application>
  <DocSecurity>0</DocSecurity>
  <Lines>75</Lines>
  <Paragraphs>21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10630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emanuela amici</dc:creator>
  <cp:keywords/>
  <dc:description/>
  <cp:lastModifiedBy>emanuela amici</cp:lastModifiedBy>
  <cp:revision>13</cp:revision>
  <dcterms:created xsi:type="dcterms:W3CDTF">2022-11-13T16:09:00Z</dcterms:created>
  <dcterms:modified xsi:type="dcterms:W3CDTF">2022-11-13T17:20:00Z</dcterms:modified>
</cp:coreProperties>
</file>