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DB687" w14:textId="692C5D7A" w:rsidR="00E36B5A" w:rsidRDefault="002673D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LUNGA DEPRESSIONE, </w:t>
      </w:r>
      <w:r w:rsidR="00E36B5A" w:rsidRPr="00E36B5A">
        <w:rPr>
          <w:b/>
          <w:bCs/>
          <w:sz w:val="28"/>
          <w:szCs w:val="28"/>
        </w:rPr>
        <w:t>2 RIVOLUZIONE INDUSTRIALE</w:t>
      </w:r>
      <w:r>
        <w:rPr>
          <w:b/>
          <w:bCs/>
          <w:sz w:val="28"/>
          <w:szCs w:val="28"/>
        </w:rPr>
        <w:t xml:space="preserve">, </w:t>
      </w:r>
      <w:r w:rsidR="00BB189A">
        <w:rPr>
          <w:b/>
          <w:bCs/>
          <w:sz w:val="28"/>
          <w:szCs w:val="28"/>
        </w:rPr>
        <w:t>MOVIMENTO OPERAIO</w:t>
      </w:r>
      <w:r>
        <w:rPr>
          <w:b/>
          <w:bCs/>
          <w:sz w:val="28"/>
          <w:szCs w:val="28"/>
        </w:rPr>
        <w:t xml:space="preserve">, </w:t>
      </w:r>
      <w:r w:rsidR="00E36B5A" w:rsidRPr="00E36B5A">
        <w:rPr>
          <w:b/>
          <w:bCs/>
          <w:sz w:val="28"/>
          <w:szCs w:val="28"/>
        </w:rPr>
        <w:t>BELLE EPOQUE</w:t>
      </w:r>
      <w:r w:rsidR="00B740C1">
        <w:rPr>
          <w:b/>
          <w:bCs/>
          <w:sz w:val="28"/>
          <w:szCs w:val="28"/>
        </w:rPr>
        <w:t>, IMPERIALISMO</w:t>
      </w:r>
    </w:p>
    <w:p w14:paraId="7F6FEC8C" w14:textId="77777777" w:rsidR="002673DB" w:rsidRDefault="002673DB">
      <w:pPr>
        <w:rPr>
          <w:b/>
          <w:bCs/>
          <w:sz w:val="28"/>
          <w:szCs w:val="28"/>
        </w:rPr>
      </w:pPr>
    </w:p>
    <w:p w14:paraId="65A4309D" w14:textId="58ED8EF5" w:rsidR="002673DB" w:rsidRPr="00E36B5A" w:rsidRDefault="002673D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PREMESSA</w:t>
      </w:r>
    </w:p>
    <w:p w14:paraId="26453B17" w14:textId="2806F7C0" w:rsidR="00E36B5A" w:rsidRDefault="00E36B5A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Gli anni che vanno dal 1815 al 1870 sono caratterizzati da una crescita economica notevole in tutta Europa. </w:t>
      </w:r>
    </w:p>
    <w:p w14:paraId="2E5B5AF7" w14:textId="51B5094C" w:rsidR="00E36B5A" w:rsidRDefault="00E36B5A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Questo grande sviluppo è dovuto a:</w:t>
      </w:r>
    </w:p>
    <w:p w14:paraId="293289CB" w14:textId="0AEC900A" w:rsidR="00E36B5A" w:rsidRDefault="00E36B5A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-assenza di guerre e conflitti di vaste proporzioni (l’Italia fa eccezione con le guerre risorgimentali)</w:t>
      </w:r>
    </w:p>
    <w:p w14:paraId="0650E15D" w14:textId="6C87851D" w:rsidR="00E36B5A" w:rsidRDefault="00E36B5A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-crescita demografica</w:t>
      </w:r>
    </w:p>
    <w:p w14:paraId="260A9F79" w14:textId="4FA9C955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-grande impulso dell’industria</w:t>
      </w:r>
    </w:p>
    <w:p w14:paraId="3F9DA084" w14:textId="77EBB8CB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-urbanizzazione crescente, con la crescita della dimensione delle città.</w:t>
      </w:r>
    </w:p>
    <w:p w14:paraId="291D3856" w14:textId="77777777" w:rsidR="002673DB" w:rsidRDefault="002673DB" w:rsidP="00E36B5A">
      <w:pPr>
        <w:jc w:val="both"/>
        <w:rPr>
          <w:sz w:val="28"/>
          <w:szCs w:val="28"/>
        </w:rPr>
      </w:pPr>
    </w:p>
    <w:p w14:paraId="1BBF72B9" w14:textId="5A909688" w:rsidR="002673DB" w:rsidRPr="002673DB" w:rsidRDefault="002673DB" w:rsidP="00E36B5A">
      <w:pPr>
        <w:jc w:val="both"/>
        <w:rPr>
          <w:b/>
          <w:bCs/>
          <w:sz w:val="28"/>
          <w:szCs w:val="28"/>
        </w:rPr>
      </w:pPr>
      <w:r w:rsidRPr="002673DB">
        <w:rPr>
          <w:b/>
          <w:bCs/>
          <w:sz w:val="28"/>
          <w:szCs w:val="28"/>
        </w:rPr>
        <w:t>LA LUNGA DEPRESSIONE</w:t>
      </w:r>
    </w:p>
    <w:p w14:paraId="48CB1913" w14:textId="168E29C0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Questo periodo di stabilità economica subisce una brusca interruzione nel </w:t>
      </w:r>
      <w:r w:rsidRPr="002673DB">
        <w:rPr>
          <w:b/>
          <w:bCs/>
          <w:sz w:val="28"/>
          <w:szCs w:val="28"/>
        </w:rPr>
        <w:t>1873</w:t>
      </w:r>
      <w:r>
        <w:rPr>
          <w:sz w:val="28"/>
          <w:szCs w:val="28"/>
        </w:rPr>
        <w:t>, considerato l’inizio della “</w:t>
      </w:r>
      <w:r w:rsidRPr="002673DB">
        <w:rPr>
          <w:b/>
          <w:bCs/>
          <w:sz w:val="28"/>
          <w:szCs w:val="28"/>
        </w:rPr>
        <w:t>Lunga depressione</w:t>
      </w:r>
      <w:r>
        <w:rPr>
          <w:sz w:val="28"/>
          <w:szCs w:val="28"/>
        </w:rPr>
        <w:t xml:space="preserve">”, ossia un periodo di crisi che perdura fino al </w:t>
      </w:r>
      <w:r w:rsidRPr="002673DB">
        <w:rPr>
          <w:b/>
          <w:bCs/>
          <w:sz w:val="28"/>
          <w:szCs w:val="28"/>
        </w:rPr>
        <w:t xml:space="preserve">1900 </w:t>
      </w:r>
      <w:r>
        <w:rPr>
          <w:sz w:val="28"/>
          <w:szCs w:val="28"/>
        </w:rPr>
        <w:t>e che interessa la maggior parte dei paesi europei.</w:t>
      </w:r>
    </w:p>
    <w:p w14:paraId="66E4797F" w14:textId="67BE5585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Le cause della “Lunga depressione” sono:</w:t>
      </w:r>
    </w:p>
    <w:p w14:paraId="0BE3B4D9" w14:textId="2A44D368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-peggioramento del clima con conseguente crollo della produzione del grano</w:t>
      </w:r>
    </w:p>
    <w:p w14:paraId="2D6F0311" w14:textId="7D8E97A1" w:rsidR="00BB1612" w:rsidRDefault="00BB161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-arrivo in Europa di un grande quantitativo di grano proveniente dall’America, che aveva prezzi più bassi di quello europeo</w:t>
      </w:r>
    </w:p>
    <w:p w14:paraId="1712CB8F" w14:textId="608A21DC" w:rsidR="00F916C2" w:rsidRDefault="00BB1612" w:rsidP="00E36B5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9154D" wp14:editId="5E10287E">
                <wp:simplePos x="0" y="0"/>
                <wp:positionH relativeFrom="column">
                  <wp:posOffset>2642235</wp:posOffset>
                </wp:positionH>
                <wp:positionV relativeFrom="paragraph">
                  <wp:posOffset>73660</wp:posOffset>
                </wp:positionV>
                <wp:extent cx="323850" cy="104775"/>
                <wp:effectExtent l="0" t="19050" r="38100" b="47625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04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E47BA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208.05pt;margin-top:5.8pt;width:25.5pt;height: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" adj="1810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-eccesso di produzione industriale             le industrie producono troppe merci che </w:t>
      </w:r>
      <w:r w:rsidR="00F916C2">
        <w:rPr>
          <w:sz w:val="28"/>
          <w:szCs w:val="28"/>
        </w:rPr>
        <w:t>restano invendute perché non ci sono altrettanti acquirenti/consumatori (gli stipendi non erano così alti da permettere alle persone l’acquisto di una grande quantità di beni).</w:t>
      </w:r>
    </w:p>
    <w:p w14:paraId="2E41E158" w14:textId="306EC071" w:rsidR="00F916C2" w:rsidRDefault="00F916C2" w:rsidP="00E36B5A">
      <w:pPr>
        <w:jc w:val="both"/>
        <w:rPr>
          <w:sz w:val="28"/>
          <w:szCs w:val="28"/>
        </w:rPr>
      </w:pPr>
    </w:p>
    <w:p w14:paraId="23D96FDE" w14:textId="3EE5F0A5" w:rsidR="00F916C2" w:rsidRDefault="00F916C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Per uscire dalla crisi si imboccarono due strade:</w:t>
      </w:r>
    </w:p>
    <w:p w14:paraId="164DD2FE" w14:textId="73C1612F" w:rsidR="00F916C2" w:rsidRDefault="00F916C2" w:rsidP="00E36B5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5121B1" wp14:editId="71FB5C02">
                <wp:simplePos x="0" y="0"/>
                <wp:positionH relativeFrom="column">
                  <wp:posOffset>1238250</wp:posOffset>
                </wp:positionH>
                <wp:positionV relativeFrom="paragraph">
                  <wp:posOffset>94615</wp:posOffset>
                </wp:positionV>
                <wp:extent cx="323850" cy="104775"/>
                <wp:effectExtent l="0" t="19050" r="38100" b="47625"/>
                <wp:wrapNone/>
                <wp:docPr id="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04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84AFE" id="Freccia a destra 2" o:spid="_x0000_s1026" type="#_x0000_t13" style="position:absolute;margin-left:97.5pt;margin-top:7.45pt;width:25.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" adj="1810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-protezionismo               tassare i prodotti esteri</w:t>
      </w:r>
    </w:p>
    <w:p w14:paraId="76FA66F0" w14:textId="02B57260" w:rsidR="00F916C2" w:rsidRDefault="00F916C2" w:rsidP="00E36B5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65F42" wp14:editId="17F2E2FC">
                <wp:simplePos x="0" y="0"/>
                <wp:positionH relativeFrom="column">
                  <wp:posOffset>3038475</wp:posOffset>
                </wp:positionH>
                <wp:positionV relativeFrom="paragraph">
                  <wp:posOffset>75565</wp:posOffset>
                </wp:positionV>
                <wp:extent cx="323850" cy="104775"/>
                <wp:effectExtent l="0" t="19050" r="38100" b="47625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04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968C2" id="Freccia a destra 3" o:spid="_x0000_s1026" type="#_x0000_t13" style="position:absolute;margin-left:239.25pt;margin-top:5.95pt;width:25.5pt;height: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" adj="1810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-grande e nuovo impulso all’industria          la cosiddetta Seconda rivoluzione industriale, con un nuovo modo di produzione </w:t>
      </w:r>
      <w:proofErr w:type="gramStart"/>
      <w:r>
        <w:rPr>
          <w:sz w:val="28"/>
          <w:szCs w:val="28"/>
        </w:rPr>
        <w:t>della merci</w:t>
      </w:r>
      <w:proofErr w:type="gramEnd"/>
      <w:r>
        <w:rPr>
          <w:sz w:val="28"/>
          <w:szCs w:val="28"/>
        </w:rPr>
        <w:t xml:space="preserve">, nuove fonti di energia, </w:t>
      </w:r>
      <w:r>
        <w:rPr>
          <w:sz w:val="28"/>
          <w:szCs w:val="28"/>
        </w:rPr>
        <w:lastRenderedPageBreak/>
        <w:t>nuovi prodotti da immettere nel mercato, invenzioni di grande impatto per la vita quotidiana e per l’economia</w:t>
      </w:r>
      <w:r w:rsidR="00E84666">
        <w:rPr>
          <w:sz w:val="28"/>
          <w:szCs w:val="28"/>
        </w:rPr>
        <w:t>.</w:t>
      </w:r>
    </w:p>
    <w:p w14:paraId="3D048CCC" w14:textId="6792DF0B" w:rsidR="00F916C2" w:rsidRDefault="00F916C2" w:rsidP="00E36B5A">
      <w:pPr>
        <w:jc w:val="both"/>
        <w:rPr>
          <w:sz w:val="28"/>
          <w:szCs w:val="28"/>
        </w:rPr>
      </w:pPr>
    </w:p>
    <w:p w14:paraId="227995F4" w14:textId="516D3A51" w:rsidR="00F916C2" w:rsidRPr="00F916C2" w:rsidRDefault="00F916C2" w:rsidP="00E36B5A">
      <w:pPr>
        <w:jc w:val="both"/>
        <w:rPr>
          <w:b/>
          <w:bCs/>
          <w:sz w:val="28"/>
          <w:szCs w:val="28"/>
        </w:rPr>
      </w:pPr>
      <w:r w:rsidRPr="00F916C2">
        <w:rPr>
          <w:b/>
          <w:bCs/>
          <w:sz w:val="28"/>
          <w:szCs w:val="28"/>
        </w:rPr>
        <w:t>LA SECONDA RIVOLUZIONE INDUSTRIALE</w:t>
      </w:r>
    </w:p>
    <w:p w14:paraId="4C24099C" w14:textId="3CFCB837" w:rsidR="00BB1612" w:rsidRDefault="00F916C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Ha inizio intorno al </w:t>
      </w:r>
      <w:r w:rsidRPr="00E84666">
        <w:rPr>
          <w:b/>
          <w:bCs/>
          <w:sz w:val="28"/>
          <w:szCs w:val="28"/>
        </w:rPr>
        <w:t>1870</w:t>
      </w:r>
      <w:r>
        <w:rPr>
          <w:sz w:val="28"/>
          <w:szCs w:val="28"/>
        </w:rPr>
        <w:t xml:space="preserve"> e perdura fino al </w:t>
      </w:r>
      <w:r w:rsidRPr="00E84666">
        <w:rPr>
          <w:b/>
          <w:bCs/>
          <w:sz w:val="28"/>
          <w:szCs w:val="28"/>
        </w:rPr>
        <w:t>1945</w:t>
      </w:r>
      <w:r>
        <w:rPr>
          <w:sz w:val="28"/>
          <w:szCs w:val="28"/>
        </w:rPr>
        <w:t xml:space="preserve">. </w:t>
      </w:r>
    </w:p>
    <w:p w14:paraId="25F10499" w14:textId="0AB450A6" w:rsidR="00F916C2" w:rsidRDefault="00F916C2" w:rsidP="00E36B5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caratterizzata da alcuni elementi che la differenziano dalla prima rivoluzione industriale:</w:t>
      </w:r>
    </w:p>
    <w:p w14:paraId="324E3A15" w14:textId="4DB862EC" w:rsidR="00F916C2" w:rsidRDefault="00F916C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-l’Inghilterra non è più il paese trainante, bensì la Germania e gli Stati Uniti</w:t>
      </w:r>
      <w:r w:rsidR="00AB1A54">
        <w:rPr>
          <w:sz w:val="28"/>
          <w:szCs w:val="28"/>
        </w:rPr>
        <w:t>;</w:t>
      </w:r>
    </w:p>
    <w:p w14:paraId="272DF6B1" w14:textId="0DC806C5" w:rsidR="00F916C2" w:rsidRDefault="00F916C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-si impongono nuove fonti di energia, l’elettricità e </w:t>
      </w:r>
      <w:r w:rsidR="00A70218">
        <w:rPr>
          <w:sz w:val="28"/>
          <w:szCs w:val="28"/>
        </w:rPr>
        <w:t xml:space="preserve">il </w:t>
      </w:r>
      <w:r>
        <w:rPr>
          <w:sz w:val="28"/>
          <w:szCs w:val="28"/>
        </w:rPr>
        <w:t>petrolio, che sostituiscono il vapore e il carbone</w:t>
      </w:r>
      <w:r w:rsidR="00AB1A54">
        <w:rPr>
          <w:sz w:val="28"/>
          <w:szCs w:val="28"/>
        </w:rPr>
        <w:t>;</w:t>
      </w:r>
    </w:p>
    <w:p w14:paraId="30BFB48B" w14:textId="0A7E0EF4" w:rsidR="00A70218" w:rsidRDefault="00A70218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-un nuovo materiale sostituisce il ferro: l’acciaio (ha caratteristiche di resistenza, leggerezza ed elasticità tali da essere definito “il metallo perfetto”)</w:t>
      </w:r>
      <w:r w:rsidR="00AB1A54">
        <w:rPr>
          <w:sz w:val="28"/>
          <w:szCs w:val="28"/>
        </w:rPr>
        <w:t>;</w:t>
      </w:r>
    </w:p>
    <w:p w14:paraId="567F6213" w14:textId="6E32B2BE" w:rsidR="00F916C2" w:rsidRDefault="00F916C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-il principale prodotto dell’industria non sono più i tessuti, ma si producono </w:t>
      </w:r>
      <w:r w:rsidR="00A70218">
        <w:rPr>
          <w:sz w:val="28"/>
          <w:szCs w:val="28"/>
        </w:rPr>
        <w:t>oggetti più sofisticati che trasformano la vita quotidiana (televisione, telefono, automobile…)</w:t>
      </w:r>
      <w:r w:rsidR="00AB1A54">
        <w:rPr>
          <w:sz w:val="28"/>
          <w:szCs w:val="28"/>
        </w:rPr>
        <w:t>;</w:t>
      </w:r>
    </w:p>
    <w:p w14:paraId="13A130F2" w14:textId="65C5BEB9" w:rsidR="00A70218" w:rsidRDefault="00A70218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-si produce con una nuova metodologia: la catena di montaggio</w:t>
      </w:r>
      <w:r w:rsidR="00AB1A54">
        <w:rPr>
          <w:sz w:val="28"/>
          <w:szCs w:val="28"/>
        </w:rPr>
        <w:t xml:space="preserve"> che permette la produzione in serie</w:t>
      </w:r>
      <w:r>
        <w:rPr>
          <w:sz w:val="28"/>
          <w:szCs w:val="28"/>
        </w:rPr>
        <w:t xml:space="preserve"> (al lavoro delle braccia umane si sostituisce a poco a poco quello delle macchine; gli operai nelle fabbriche hanno compiti di tipo meccanico, che richiedono sempre meno abilità e competenza perché ripetitivi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automatizzati)</w:t>
      </w:r>
      <w:r w:rsidR="00AB1A54">
        <w:rPr>
          <w:sz w:val="28"/>
          <w:szCs w:val="28"/>
        </w:rPr>
        <w:t>;</w:t>
      </w:r>
    </w:p>
    <w:p w14:paraId="50C5CBC2" w14:textId="2505DC72" w:rsidR="00AB1A54" w:rsidRDefault="00AB1A5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-i beni di consumo, prodotti in serie, perdono in qualità e originalità, hanno un costo di produzione e tempi di lavorazione molto più bassi, mettendo così in crisi la piccola industria e l’artigianato; </w:t>
      </w:r>
    </w:p>
    <w:p w14:paraId="4CC7ECFE" w14:textId="10CF26F1" w:rsidR="00A70218" w:rsidRDefault="00A70218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-si afferma sempre più la società del consumo, con la produzione di beni in grande quantità, seriali, da immettere sul mercato per soddisfare nuovi bisogni dei consumatori, prima del tutto inesistenti.</w:t>
      </w:r>
    </w:p>
    <w:p w14:paraId="7615B055" w14:textId="0288E4BD" w:rsidR="00A70218" w:rsidRDefault="005D647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I nuovi prodotti sono di varia natura: nuovi capi di vestiario, stoffe, tappeti, nuovi tessuti colorati e artificiali, cibi in scatola, profumi…</w:t>
      </w:r>
    </w:p>
    <w:p w14:paraId="58BBC84D" w14:textId="1DD48F94" w:rsidR="005D647F" w:rsidRDefault="005D647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Grazie all’utilizzo dell’elettricità </w:t>
      </w:r>
      <w:r w:rsidR="0098795E">
        <w:rPr>
          <w:sz w:val="28"/>
          <w:szCs w:val="28"/>
        </w:rPr>
        <w:t xml:space="preserve">è </w:t>
      </w:r>
      <w:r>
        <w:rPr>
          <w:sz w:val="28"/>
          <w:szCs w:val="28"/>
        </w:rPr>
        <w:t>possibile illuminare le strade e le città anche di notte</w:t>
      </w:r>
      <w:r w:rsidR="0098795E">
        <w:rPr>
          <w:sz w:val="28"/>
          <w:szCs w:val="28"/>
        </w:rPr>
        <w:t>, furono inoltre perfezionate le invenzioni della fotografia, del cinema, dell’automobile, dell’aeroplano.</w:t>
      </w:r>
    </w:p>
    <w:p w14:paraId="12136267" w14:textId="270140E8" w:rsidR="00AB1A54" w:rsidRDefault="0098795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Grazie alle nuove scoperte in ambito medico, vengono immessi in commercio vaccini e medicinali di enorme importanza per la salute, che riducono sensibilmente la mortalità in Europa.</w:t>
      </w:r>
    </w:p>
    <w:p w14:paraId="4E5BAA26" w14:textId="2D9B5836" w:rsidR="0098795E" w:rsidRDefault="0098795E" w:rsidP="00E36B5A">
      <w:pPr>
        <w:jc w:val="both"/>
        <w:rPr>
          <w:sz w:val="28"/>
          <w:szCs w:val="28"/>
        </w:rPr>
      </w:pPr>
    </w:p>
    <w:p w14:paraId="3B93D261" w14:textId="7E011C26" w:rsidR="0098795E" w:rsidRPr="0098795E" w:rsidRDefault="0098795E" w:rsidP="00E36B5A">
      <w:pPr>
        <w:jc w:val="both"/>
        <w:rPr>
          <w:b/>
          <w:bCs/>
          <w:sz w:val="28"/>
          <w:szCs w:val="28"/>
        </w:rPr>
      </w:pPr>
      <w:r w:rsidRPr="0098795E">
        <w:rPr>
          <w:b/>
          <w:bCs/>
          <w:sz w:val="28"/>
          <w:szCs w:val="28"/>
        </w:rPr>
        <w:t>MOVIMENTO OPERAIO</w:t>
      </w:r>
      <w:r w:rsidR="00BB189A">
        <w:rPr>
          <w:b/>
          <w:bCs/>
          <w:sz w:val="28"/>
          <w:szCs w:val="28"/>
        </w:rPr>
        <w:t xml:space="preserve"> E SOCIALISMO</w:t>
      </w:r>
    </w:p>
    <w:p w14:paraId="4DF92130" w14:textId="1EFF3783" w:rsidR="00A70218" w:rsidRDefault="0098795E" w:rsidP="00E36B5A">
      <w:pPr>
        <w:jc w:val="both"/>
        <w:rPr>
          <w:sz w:val="28"/>
          <w:szCs w:val="28"/>
        </w:rPr>
      </w:pPr>
      <w:r w:rsidRPr="0098795E">
        <w:rPr>
          <w:sz w:val="28"/>
          <w:szCs w:val="28"/>
        </w:rPr>
        <w:t>La grande</w:t>
      </w:r>
      <w:r>
        <w:rPr>
          <w:sz w:val="28"/>
          <w:szCs w:val="28"/>
        </w:rPr>
        <w:t xml:space="preserve"> crescita dell’industria porta con sé </w:t>
      </w:r>
      <w:r w:rsidR="00E3724E">
        <w:rPr>
          <w:sz w:val="28"/>
          <w:szCs w:val="28"/>
        </w:rPr>
        <w:t>l’affermazione della cosiddetta “</w:t>
      </w:r>
      <w:r w:rsidR="00E3724E" w:rsidRPr="00E3724E">
        <w:rPr>
          <w:b/>
          <w:bCs/>
          <w:sz w:val="28"/>
          <w:szCs w:val="28"/>
        </w:rPr>
        <w:t>Questione sociale</w:t>
      </w:r>
      <w:r w:rsidR="00E3724E">
        <w:rPr>
          <w:sz w:val="28"/>
          <w:szCs w:val="28"/>
        </w:rPr>
        <w:t>”, ossia l’insieme delle problematiche di tipo sociale ed economico che affliggono la classe operaia in questi anni.</w:t>
      </w:r>
    </w:p>
    <w:p w14:paraId="400165DF" w14:textId="30C1A7BD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I lavoratori delle fabbriche non hanno tutele:</w:t>
      </w:r>
    </w:p>
    <w:p w14:paraId="104CD6E7" w14:textId="5C37B920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-sono sottopagati</w:t>
      </w:r>
    </w:p>
    <w:p w14:paraId="60C5DAC3" w14:textId="2F61261B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-possono essere licenziati</w:t>
      </w:r>
    </w:p>
    <w:p w14:paraId="3CFFB359" w14:textId="072E8E77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-non hanno un orario massimo di lavoro giornaliero</w:t>
      </w:r>
    </w:p>
    <w:p w14:paraId="201C2F91" w14:textId="4AB4D9F6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-non hanno diritto alle ferie</w:t>
      </w:r>
    </w:p>
    <w:p w14:paraId="171A9653" w14:textId="047A6816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-non hanno diritto alla malattia</w:t>
      </w:r>
    </w:p>
    <w:p w14:paraId="66F7C49E" w14:textId="22A38E7F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-non possono associarsi, pena il carcere</w:t>
      </w:r>
    </w:p>
    <w:p w14:paraId="779E70DB" w14:textId="145C6FC8" w:rsidR="00E3724E" w:rsidRDefault="00E3724E" w:rsidP="00E36B5A">
      <w:pPr>
        <w:jc w:val="both"/>
        <w:rPr>
          <w:sz w:val="28"/>
          <w:szCs w:val="28"/>
        </w:rPr>
      </w:pPr>
    </w:p>
    <w:p w14:paraId="393906A0" w14:textId="2CCC8BE8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 1848 nasce il </w:t>
      </w:r>
      <w:r w:rsidRPr="00E3724E">
        <w:rPr>
          <w:b/>
          <w:bCs/>
          <w:sz w:val="28"/>
          <w:szCs w:val="28"/>
        </w:rPr>
        <w:t>Movimento operaio</w:t>
      </w:r>
      <w:r>
        <w:rPr>
          <w:sz w:val="28"/>
          <w:szCs w:val="28"/>
        </w:rPr>
        <w:t>, ossia un’organizzazione internazionale che mira a ottenere condizioni di lavoro migliori. Le idee principali del movimento sono:</w:t>
      </w:r>
    </w:p>
    <w:p w14:paraId="3E2006F1" w14:textId="31E3BFE7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-la necessità di ritrovarsi e associarsi per parlare dei problemi comuni</w:t>
      </w:r>
    </w:p>
    <w:p w14:paraId="0945CE79" w14:textId="6BA242E7" w:rsidR="00E3724E" w:rsidRDefault="00E3724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-progettar</w:t>
      </w:r>
      <w:r w:rsidR="0087680F">
        <w:rPr>
          <w:sz w:val="28"/>
          <w:szCs w:val="28"/>
        </w:rPr>
        <w:t>e forme di lotta per ottenere diritti e tutele</w:t>
      </w:r>
    </w:p>
    <w:p w14:paraId="4AED762D" w14:textId="12DB89AC" w:rsidR="0087680F" w:rsidRDefault="0087680F" w:rsidP="00E36B5A">
      <w:pPr>
        <w:jc w:val="both"/>
        <w:rPr>
          <w:sz w:val="28"/>
          <w:szCs w:val="28"/>
        </w:rPr>
      </w:pPr>
    </w:p>
    <w:p w14:paraId="0B3D3F7D" w14:textId="531E0A95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idee socialiste trovano in </w:t>
      </w:r>
      <w:r w:rsidRPr="0087680F">
        <w:rPr>
          <w:b/>
          <w:bCs/>
          <w:sz w:val="28"/>
          <w:szCs w:val="28"/>
        </w:rPr>
        <w:t>Karl Marx</w:t>
      </w:r>
      <w:r>
        <w:rPr>
          <w:sz w:val="28"/>
          <w:szCs w:val="28"/>
        </w:rPr>
        <w:t xml:space="preserve">, intellettuale, filosofo, economista, politico tedesco, il loro punto di riferimento. </w:t>
      </w:r>
    </w:p>
    <w:p w14:paraId="4288E7DF" w14:textId="5B57A0D6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Insieme a </w:t>
      </w:r>
      <w:proofErr w:type="spellStart"/>
      <w:r>
        <w:rPr>
          <w:sz w:val="28"/>
          <w:szCs w:val="28"/>
        </w:rPr>
        <w:t>Fruedrich</w:t>
      </w:r>
      <w:proofErr w:type="spellEnd"/>
      <w:r>
        <w:rPr>
          <w:sz w:val="28"/>
          <w:szCs w:val="28"/>
        </w:rPr>
        <w:t xml:space="preserve"> Engels Marx pubblica il “Manifesto del Partito comunista” nel 1848 a Londra, facendolo poi tradurre in numerose lingue per una capillare diffusione europea. Segue poi “Il Capitale”, un’opera molto ampia in cui Marx pone le basi dell’ideologia comunista:</w:t>
      </w:r>
    </w:p>
    <w:p w14:paraId="4BC21F5D" w14:textId="144A9256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-l’industrializzazione ha creato due nuove classi sociali: il proletariato urbano e la borghesia capitalista </w:t>
      </w:r>
    </w:p>
    <w:p w14:paraId="0BDC976E" w14:textId="4A1E8127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-tra le due nuove classi vi è un rapporto di sfruttamento: la borghesia capitalista sfrutta il proletariato</w:t>
      </w:r>
    </w:p>
    <w:p w14:paraId="0F4D9E4C" w14:textId="6F03013A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-la società industriale capitalista non è una società ugualitaria</w:t>
      </w:r>
    </w:p>
    <w:p w14:paraId="2715F971" w14:textId="77777777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-il proletariato deve organizzare una rivoluzione armata per rovesciare la società industriale capitalista e la borghesia capitalista che controlla i mezzi di produzione (le fabbriche)</w:t>
      </w:r>
    </w:p>
    <w:p w14:paraId="06C7AE6D" w14:textId="398D4148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-lo scopo della rivoluzione è prendere possesso delle fabbriche, abolendo la proprietà privata e affidando i mezzi di produzione a una gestione comune, collettiva, statale, non più ai privati</w:t>
      </w:r>
    </w:p>
    <w:p w14:paraId="5C7CBA19" w14:textId="3C052BB3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-la rivoluzione porterà alla nascita di una società egualitaria, senza distinzione di classe</w:t>
      </w:r>
    </w:p>
    <w:p w14:paraId="62351851" w14:textId="0E21F6A3" w:rsidR="0087680F" w:rsidRDefault="0087680F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Queste idee si diffondono con grande rapidità e fanno proseliti. Nascono i primi partiti </w:t>
      </w:r>
      <w:r w:rsidR="00F50307">
        <w:rPr>
          <w:sz w:val="28"/>
          <w:szCs w:val="28"/>
        </w:rPr>
        <w:t>dei lavoratori, detti partiti socialisti o social democratici. In Italia Filippo Turati fonda nel 1892 il Partito socialista italiano.</w:t>
      </w:r>
    </w:p>
    <w:p w14:paraId="47FF8DD3" w14:textId="277A4D6B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Seguono anni di scioperi, cortei, manifestazioni in tutte le più grandi città europee, per diffondere le idee socialiste </w:t>
      </w:r>
      <w:r w:rsidR="008C5BE2">
        <w:rPr>
          <w:sz w:val="28"/>
          <w:szCs w:val="28"/>
        </w:rPr>
        <w:t>e informare</w:t>
      </w:r>
      <w:r>
        <w:rPr>
          <w:sz w:val="28"/>
          <w:szCs w:val="28"/>
        </w:rPr>
        <w:t xml:space="preserve"> i lavoratori sui motivi delle lotte.</w:t>
      </w:r>
    </w:p>
    <w:p w14:paraId="363CF801" w14:textId="5DA64B17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I governi rispo</w:t>
      </w:r>
      <w:r w:rsidR="00EB343B">
        <w:rPr>
          <w:sz w:val="28"/>
          <w:szCs w:val="28"/>
        </w:rPr>
        <w:t>ndono</w:t>
      </w:r>
      <w:r>
        <w:rPr>
          <w:sz w:val="28"/>
          <w:szCs w:val="28"/>
        </w:rPr>
        <w:t xml:space="preserve"> spesso con la violenza e con il fuoco, ma si riescono a ottenere dei miglioramenti delle condizioni di lavoro (nel 1900 i sindacati diventano legali in tutta Europa).</w:t>
      </w:r>
    </w:p>
    <w:p w14:paraId="5F37B4B1" w14:textId="039CD62B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L’impatto del Comunismo sulla società del primo Novecento è di grande rilevanza. </w:t>
      </w:r>
    </w:p>
    <w:p w14:paraId="32D0EEC9" w14:textId="1B3BA314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idee comuniste si alimentano anche a seguito della Rivoluzione russa, durante la quale il regime assolutistico degli zar viene abbattuto e </w:t>
      </w:r>
      <w:proofErr w:type="spellStart"/>
      <w:r>
        <w:rPr>
          <w:sz w:val="28"/>
          <w:szCs w:val="28"/>
        </w:rPr>
        <w:t>Lienin</w:t>
      </w:r>
      <w:proofErr w:type="spellEnd"/>
      <w:r>
        <w:rPr>
          <w:sz w:val="28"/>
          <w:szCs w:val="28"/>
        </w:rPr>
        <w:t xml:space="preserve"> guida una rivoluzione armata che porta all’instaurazione del primo governo comunista della Storia. </w:t>
      </w:r>
    </w:p>
    <w:p w14:paraId="59EBFA4D" w14:textId="6973A081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La Russia è il primo paese che riesce a mettere in pratica le teorie espresse da Karl Marx.</w:t>
      </w:r>
    </w:p>
    <w:p w14:paraId="0347893B" w14:textId="71E371D7" w:rsidR="009E346E" w:rsidRDefault="009E346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timore che la </w:t>
      </w:r>
      <w:proofErr w:type="gramStart"/>
      <w:r>
        <w:rPr>
          <w:sz w:val="28"/>
          <w:szCs w:val="28"/>
        </w:rPr>
        <w:t>rivoluzione russa</w:t>
      </w:r>
      <w:proofErr w:type="gramEnd"/>
      <w:r>
        <w:rPr>
          <w:sz w:val="28"/>
          <w:szCs w:val="28"/>
        </w:rPr>
        <w:t xml:space="preserve"> possa ispirare altre rivoluzioni in Europa, porta a un diffuso timore per il Comunismo, che si traduce in un atteggiamento di chiusura e di repressione per i movimenti operai da parte dei governi europei.</w:t>
      </w:r>
    </w:p>
    <w:p w14:paraId="375C9469" w14:textId="77777777" w:rsidR="00856DC6" w:rsidRDefault="00856DC6" w:rsidP="00E36B5A">
      <w:pPr>
        <w:jc w:val="both"/>
        <w:rPr>
          <w:sz w:val="28"/>
          <w:szCs w:val="28"/>
        </w:rPr>
      </w:pPr>
    </w:p>
    <w:p w14:paraId="1224089A" w14:textId="7FC4B5C6" w:rsidR="009E346E" w:rsidRPr="002673DB" w:rsidRDefault="002673DB" w:rsidP="00E36B5A">
      <w:pPr>
        <w:jc w:val="both"/>
        <w:rPr>
          <w:b/>
          <w:bCs/>
          <w:sz w:val="28"/>
          <w:szCs w:val="28"/>
        </w:rPr>
      </w:pPr>
      <w:r w:rsidRPr="002673DB">
        <w:rPr>
          <w:b/>
          <w:bCs/>
          <w:sz w:val="28"/>
          <w:szCs w:val="28"/>
        </w:rPr>
        <w:t>BELLE EPOQUE</w:t>
      </w:r>
    </w:p>
    <w:p w14:paraId="387E6B69" w14:textId="3DD8E62B" w:rsidR="002673DB" w:rsidRDefault="002673DB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Con il termine Belle </w:t>
      </w:r>
      <w:proofErr w:type="spellStart"/>
      <w:r>
        <w:rPr>
          <w:sz w:val="28"/>
          <w:szCs w:val="28"/>
        </w:rPr>
        <w:t>Epoque</w:t>
      </w:r>
      <w:proofErr w:type="spellEnd"/>
      <w:r>
        <w:rPr>
          <w:sz w:val="28"/>
          <w:szCs w:val="28"/>
        </w:rPr>
        <w:t xml:space="preserve"> (letteralmente epoca bella) ci si riferisce al periodo storico che va dal </w:t>
      </w:r>
      <w:r w:rsidRPr="00E84666">
        <w:rPr>
          <w:b/>
          <w:bCs/>
          <w:sz w:val="28"/>
          <w:szCs w:val="28"/>
        </w:rPr>
        <w:t>1900</w:t>
      </w:r>
      <w:r>
        <w:rPr>
          <w:sz w:val="28"/>
          <w:szCs w:val="28"/>
        </w:rPr>
        <w:t xml:space="preserve"> al </w:t>
      </w:r>
      <w:r w:rsidRPr="00E84666">
        <w:rPr>
          <w:b/>
          <w:bCs/>
          <w:sz w:val="28"/>
          <w:szCs w:val="28"/>
        </w:rPr>
        <w:t>1914</w:t>
      </w:r>
      <w:r>
        <w:rPr>
          <w:sz w:val="28"/>
          <w:szCs w:val="28"/>
        </w:rPr>
        <w:t>.</w:t>
      </w:r>
    </w:p>
    <w:p w14:paraId="4502D3EA" w14:textId="393BD3B9" w:rsidR="002673DB" w:rsidRDefault="002673DB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periodo della Lunga </w:t>
      </w:r>
      <w:r w:rsidR="00BB189A">
        <w:rPr>
          <w:sz w:val="28"/>
          <w:szCs w:val="28"/>
        </w:rPr>
        <w:t>depressione si è appena concluso e siamo alle soglie della Seconda Rivoluzione industriale, che durerà per tutta la prima metà del Novecento.</w:t>
      </w:r>
    </w:p>
    <w:p w14:paraId="47364390" w14:textId="414F5D23" w:rsidR="00BB189A" w:rsidRDefault="0055463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Questi anni sono caratterizzati da </w:t>
      </w:r>
      <w:r w:rsidRPr="00E84666">
        <w:rPr>
          <w:b/>
          <w:bCs/>
          <w:sz w:val="28"/>
          <w:szCs w:val="28"/>
        </w:rPr>
        <w:t>un’atmosfera di euforia</w:t>
      </w:r>
      <w:r>
        <w:rPr>
          <w:sz w:val="28"/>
          <w:szCs w:val="28"/>
        </w:rPr>
        <w:t xml:space="preserve">, di entusiasmo per l’arrivo del nuovo secolo e per </w:t>
      </w:r>
      <w:r w:rsidRPr="00E84666">
        <w:rPr>
          <w:b/>
          <w:bCs/>
          <w:sz w:val="28"/>
          <w:szCs w:val="28"/>
        </w:rPr>
        <w:t>le grandi novità</w:t>
      </w:r>
      <w:r>
        <w:rPr>
          <w:sz w:val="28"/>
          <w:szCs w:val="28"/>
        </w:rPr>
        <w:t xml:space="preserve"> che la società sta vivendo, grazie soprattutto alle numerose invenzioni e alla </w:t>
      </w:r>
      <w:r w:rsidRPr="00E84666">
        <w:rPr>
          <w:b/>
          <w:bCs/>
          <w:sz w:val="28"/>
          <w:szCs w:val="28"/>
        </w:rPr>
        <w:t>crescita esponenziale dell’industria</w:t>
      </w:r>
      <w:r>
        <w:rPr>
          <w:sz w:val="28"/>
          <w:szCs w:val="28"/>
        </w:rPr>
        <w:t>.</w:t>
      </w:r>
    </w:p>
    <w:p w14:paraId="1CB4ED05" w14:textId="5A9B7BF5" w:rsidR="0055463E" w:rsidRDefault="0055463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Proprio nel </w:t>
      </w:r>
      <w:r w:rsidRPr="00E84666">
        <w:rPr>
          <w:b/>
          <w:bCs/>
          <w:sz w:val="28"/>
          <w:szCs w:val="28"/>
        </w:rPr>
        <w:t>1900</w:t>
      </w:r>
      <w:r>
        <w:rPr>
          <w:sz w:val="28"/>
          <w:szCs w:val="28"/>
        </w:rPr>
        <w:t xml:space="preserve"> Parigi ospita </w:t>
      </w:r>
      <w:r w:rsidRPr="00E84666">
        <w:rPr>
          <w:b/>
          <w:bCs/>
          <w:sz w:val="28"/>
          <w:szCs w:val="28"/>
        </w:rPr>
        <w:t>l’Esposizione universale</w:t>
      </w:r>
      <w:r>
        <w:rPr>
          <w:sz w:val="28"/>
          <w:szCs w:val="28"/>
        </w:rPr>
        <w:t xml:space="preserve">, una gigantesca fiera in cui sono esposte le meraviglie tecnologiche del tempo, provenienti da tutti i paesi del mondo. </w:t>
      </w:r>
    </w:p>
    <w:p w14:paraId="19EF47CA" w14:textId="7F250130" w:rsidR="0055463E" w:rsidRDefault="0055463E" w:rsidP="00E36B5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il simbolo della nuova epoca, sicura di sé, del progresso e del futuro.</w:t>
      </w:r>
    </w:p>
    <w:p w14:paraId="415E67D2" w14:textId="77777777" w:rsidR="00AB1A54" w:rsidRDefault="0055463E" w:rsidP="00E36B5A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 periodo di stabilità e di pace e si respira un’aria elettrizzante: le città sono illuminate, ci sono teatri, cinema, grandi viali, palazzi altissimi, automobili, motociclette</w:t>
      </w:r>
      <w:r w:rsidR="00AB1A54">
        <w:rPr>
          <w:sz w:val="28"/>
          <w:szCs w:val="28"/>
        </w:rPr>
        <w:t xml:space="preserve">. Nei cieli volano aeroplani e in mare navigano transatlantici immensi. </w:t>
      </w:r>
    </w:p>
    <w:p w14:paraId="49AB8785" w14:textId="2538B116" w:rsidR="0055463E" w:rsidRDefault="00AB1A5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Nasce la società del consumo, la cosiddetta società di massa, concentrata nelle città, non più nelle campagne. </w:t>
      </w:r>
    </w:p>
    <w:p w14:paraId="6083B27A" w14:textId="2FD657CC" w:rsidR="00AB1A54" w:rsidRDefault="00AB1A5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La borghesia capitalista produce una grande quantità di beni di consumo, facendo nascere nuovi bisogni, così i consumatori sono spinti a comprare prodotti che li fanno apparire come “benestanti”, come appartenenti a una società progredita.</w:t>
      </w:r>
    </w:p>
    <w:p w14:paraId="4CF302AD" w14:textId="6833C92E" w:rsidR="00E35E6C" w:rsidRDefault="00E35E6C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Nascono i grandi magazzini, enormi negozi multipiano in cui è possibile acquistare ogni tipo di prodotto.</w:t>
      </w:r>
    </w:p>
    <w:p w14:paraId="25B9D16A" w14:textId="21E61588" w:rsidR="00BF6582" w:rsidRDefault="00BF6582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Si diffonde la pubblicità, che cerca di invogliare all’acquisto i consumatori, che diventano così omologati nei gusti, orientati e in qualche modo imposti dall’alto.</w:t>
      </w:r>
    </w:p>
    <w:p w14:paraId="4698BA84" w14:textId="640CB4EE" w:rsidR="0027701B" w:rsidRDefault="00E35E6C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Sono anche anni di lotte per i diritti dei lavoratori, che si sentono sfruttati e chiedono maggiori diritti. Come abbiamo visto il Comunismo arriva a immaginare una vera e propria lotta di classe, ossia una rivoluzione per abbattere la società capitalista considerata ingiusta e oppressiva.</w:t>
      </w:r>
    </w:p>
    <w:p w14:paraId="66D4A8E5" w14:textId="77777777" w:rsidR="00E84666" w:rsidRDefault="00E84666" w:rsidP="00E36B5A">
      <w:pPr>
        <w:jc w:val="both"/>
        <w:rPr>
          <w:sz w:val="28"/>
          <w:szCs w:val="28"/>
        </w:rPr>
      </w:pPr>
    </w:p>
    <w:p w14:paraId="7F16E87F" w14:textId="47EE5023" w:rsidR="00B740C1" w:rsidRPr="00B740C1" w:rsidRDefault="00B740C1" w:rsidP="00E36B5A">
      <w:pPr>
        <w:jc w:val="both"/>
        <w:rPr>
          <w:b/>
          <w:bCs/>
          <w:sz w:val="28"/>
          <w:szCs w:val="28"/>
        </w:rPr>
      </w:pPr>
      <w:r w:rsidRPr="00B740C1">
        <w:rPr>
          <w:b/>
          <w:bCs/>
          <w:sz w:val="28"/>
          <w:szCs w:val="28"/>
        </w:rPr>
        <w:t>IMPERIALISMO</w:t>
      </w:r>
    </w:p>
    <w:p w14:paraId="2F949806" w14:textId="77777777" w:rsidR="00E84666" w:rsidRDefault="00E84666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Una delle conseguenze della Seconda Rivoluzione Industriale è la ripresa del Colonialismo.</w:t>
      </w:r>
    </w:p>
    <w:p w14:paraId="17A3CD2A" w14:textId="033AC9DF" w:rsidR="00E84666" w:rsidRDefault="00E84666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Dopo la scoperta dell’America erano seguiti altri viaggi di esplorazione e di conquista da parte di alcune potenze europee (Spagna, Portogallo, Inghilterra soprattutto).</w:t>
      </w:r>
    </w:p>
    <w:p w14:paraId="7AAE6536" w14:textId="5B65703B" w:rsidR="00E84666" w:rsidRDefault="00E84666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colonie fondate nei secoli precedenti </w:t>
      </w:r>
      <w:r w:rsidR="00D639E4">
        <w:rPr>
          <w:sz w:val="28"/>
          <w:szCs w:val="28"/>
        </w:rPr>
        <w:t xml:space="preserve">hanno </w:t>
      </w:r>
      <w:r>
        <w:rPr>
          <w:sz w:val="28"/>
          <w:szCs w:val="28"/>
        </w:rPr>
        <w:t xml:space="preserve">ormai raggiunto l’indipendenza: le colonie inglesi dell’America del Nord </w:t>
      </w:r>
      <w:r w:rsidR="00D639E4">
        <w:rPr>
          <w:sz w:val="28"/>
          <w:szCs w:val="28"/>
        </w:rPr>
        <w:t xml:space="preserve">sono </w:t>
      </w:r>
      <w:r>
        <w:rPr>
          <w:sz w:val="28"/>
          <w:szCs w:val="28"/>
        </w:rPr>
        <w:t xml:space="preserve">ormai indipendenti, così come quelle spagnole e portoghesi dell’America del Sud. </w:t>
      </w:r>
    </w:p>
    <w:p w14:paraId="65EF431E" w14:textId="5E08D8CE" w:rsidR="00D639E4" w:rsidRDefault="00E84666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Solo l’Inghilterra mant</w:t>
      </w:r>
      <w:r w:rsidR="00D639E4">
        <w:rPr>
          <w:sz w:val="28"/>
          <w:szCs w:val="28"/>
        </w:rPr>
        <w:t xml:space="preserve">iene </w:t>
      </w:r>
      <w:r>
        <w:rPr>
          <w:sz w:val="28"/>
          <w:szCs w:val="28"/>
        </w:rPr>
        <w:t xml:space="preserve">il possesso </w:t>
      </w:r>
      <w:r w:rsidR="00D639E4">
        <w:rPr>
          <w:sz w:val="28"/>
          <w:szCs w:val="28"/>
        </w:rPr>
        <w:t>di ampi territori: Australia, Canada, India.</w:t>
      </w:r>
    </w:p>
    <w:p w14:paraId="015F260A" w14:textId="4B53D8FF" w:rsidR="00E84666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Agli inizi del Novecento si rende necessaria una nuova spinta di conquista di nuove terre per varie ragioni:</w:t>
      </w:r>
    </w:p>
    <w:p w14:paraId="6AB88148" w14:textId="10CF973D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-l’aumento della popolazione europea</w:t>
      </w:r>
    </w:p>
    <w:p w14:paraId="3257CCFD" w14:textId="4B599DC8" w:rsidR="00E35E6C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-la necessità di </w:t>
      </w:r>
      <w:r w:rsidR="00E84666">
        <w:rPr>
          <w:sz w:val="28"/>
          <w:szCs w:val="28"/>
        </w:rPr>
        <w:t>cercare nuovi mercati fuori dall’Europa a cui vendere le proprie merci</w:t>
      </w:r>
      <w:r>
        <w:rPr>
          <w:sz w:val="28"/>
          <w:szCs w:val="28"/>
        </w:rPr>
        <w:t>, allargando così la massa dei consumatori e degli acquirenti</w:t>
      </w:r>
    </w:p>
    <w:p w14:paraId="227FBA57" w14:textId="4806E623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-la volontà di evangelizzare e civilizzare il continente africano, che fino ad allora era stato esplorato solo in parte (questa è per lo più una motivazione di facciata).</w:t>
      </w:r>
    </w:p>
    <w:p w14:paraId="4BCC39DF" w14:textId="25CE9BC6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 parla di </w:t>
      </w:r>
      <w:r w:rsidRPr="00D639E4">
        <w:rPr>
          <w:b/>
          <w:bCs/>
          <w:sz w:val="28"/>
          <w:szCs w:val="28"/>
        </w:rPr>
        <w:t>Imperialismo</w:t>
      </w:r>
      <w:r>
        <w:rPr>
          <w:sz w:val="28"/>
          <w:szCs w:val="28"/>
        </w:rPr>
        <w:t xml:space="preserve"> per riferirsi a questo nuovo impulso di conquista, perché molte sono le differenze con il Colonialismo dei secoli precedenti:</w:t>
      </w:r>
    </w:p>
    <w:p w14:paraId="023ABE85" w14:textId="266C8986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-le zone di interesse sono ora Africa e Asia</w:t>
      </w:r>
    </w:p>
    <w:p w14:paraId="2CE49E04" w14:textId="2B1BAA6C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-lo scopo è quello di creare dei veri e propri Imperi, occupando i nuovi territori e dominandoli politicamente </w:t>
      </w:r>
    </w:p>
    <w:p w14:paraId="5F65B5CB" w14:textId="1537925E" w:rsidR="00D639E4" w:rsidRDefault="00D639E4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-si afferma un nuovo tipo di sfruttamento economico: non solo vengono </w:t>
      </w:r>
      <w:r w:rsidR="00CC5B6C">
        <w:rPr>
          <w:sz w:val="28"/>
          <w:szCs w:val="28"/>
        </w:rPr>
        <w:t>sfruttate</w:t>
      </w:r>
      <w:r>
        <w:rPr>
          <w:sz w:val="28"/>
          <w:szCs w:val="28"/>
        </w:rPr>
        <w:t xml:space="preserve"> le materie prime de</w:t>
      </w:r>
      <w:r w:rsidR="00CC5B6C">
        <w:rPr>
          <w:sz w:val="28"/>
          <w:szCs w:val="28"/>
        </w:rPr>
        <w:t>lle colonie</w:t>
      </w:r>
      <w:r>
        <w:rPr>
          <w:sz w:val="28"/>
          <w:szCs w:val="28"/>
        </w:rPr>
        <w:t xml:space="preserve">, ma con quelle materie prime vengono prodotti beni di consumo che sono poi </w:t>
      </w:r>
      <w:r w:rsidR="00CC5B6C">
        <w:rPr>
          <w:sz w:val="28"/>
          <w:szCs w:val="28"/>
        </w:rPr>
        <w:t>ri</w:t>
      </w:r>
      <w:r>
        <w:rPr>
          <w:sz w:val="28"/>
          <w:szCs w:val="28"/>
        </w:rPr>
        <w:t>vendute alle stesse colonie</w:t>
      </w:r>
      <w:r w:rsidR="00CC5B6C">
        <w:rPr>
          <w:sz w:val="28"/>
          <w:szCs w:val="28"/>
        </w:rPr>
        <w:t xml:space="preserve"> per trarne profitto.</w:t>
      </w:r>
    </w:p>
    <w:p w14:paraId="0FF6E576" w14:textId="3CA2B46A" w:rsidR="00CC5B6C" w:rsidRDefault="00CC5B6C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nazioni europee si spartiscono l’Africa a tavolino, senza tenere conto delle etnie presenti sul territorio, </w:t>
      </w:r>
      <w:r w:rsidR="008E0A2E">
        <w:rPr>
          <w:sz w:val="28"/>
          <w:szCs w:val="28"/>
        </w:rPr>
        <w:t xml:space="preserve">tanto che i confini tra gli stati africani sono lineari come fossero stati segnati su una carta con una squadra. </w:t>
      </w:r>
    </w:p>
    <w:p w14:paraId="48F02358" w14:textId="74FA7261" w:rsidR="008E0A2E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Questo fenomeno, a cui viene dato il nome di “Corsa all’Africa”, ha inizio nel 1880 e prosegue per buona parte del Novecento.</w:t>
      </w:r>
    </w:p>
    <w:p w14:paraId="03DE8023" w14:textId="50837B09" w:rsidR="008E0A2E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Nel 1884 le potenze europee si riuniscono a Berlino per volere di Bismarck per spartirsi gli stati africani. Il principio che viene seguito è che il paese che possiede degli scali commerciali lungo le coste di un paese africano, ha il diritto di conquistarlo interamente.</w:t>
      </w:r>
    </w:p>
    <w:p w14:paraId="4702F371" w14:textId="5F13F66A" w:rsidR="008E0A2E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Il Belgio ottiene il Congo, che diventa una colonia di sfruttamento, con metodi di dominio brutali (lavori forzati nelle miniere per uomini, donne e bambini, torture, sterminio degli elefanti per l’avorio).</w:t>
      </w:r>
    </w:p>
    <w:p w14:paraId="1BE11ACD" w14:textId="033E0DDA" w:rsidR="008E0A2E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La Germania ottiene vasti territori e si rende protagonista dello sterminio del popolo Herero della Namibia (donne e bambini vengono fatti morire spingendoli nel deserto).</w:t>
      </w:r>
    </w:p>
    <w:p w14:paraId="7EA62022" w14:textId="0941C74B" w:rsidR="008E0A2E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L’Italia occupa l’Etiopia nel 1896 e una piccola parte della Somalia. Solo nel 1912 conquista la Libia.</w:t>
      </w:r>
    </w:p>
    <w:p w14:paraId="3B8750B4" w14:textId="643C7841" w:rsidR="008E0A2E" w:rsidRPr="00E84666" w:rsidRDefault="008E0A2E" w:rsidP="00E36B5A">
      <w:pPr>
        <w:jc w:val="both"/>
        <w:rPr>
          <w:sz w:val="28"/>
          <w:szCs w:val="28"/>
        </w:rPr>
      </w:pPr>
      <w:r>
        <w:rPr>
          <w:sz w:val="28"/>
          <w:szCs w:val="28"/>
        </w:rPr>
        <w:t>La Francia occupa ampi territori in Africa e in Asia, così come gli Stati Uniti (</w:t>
      </w:r>
      <w:r w:rsidR="008A0697">
        <w:rPr>
          <w:sz w:val="28"/>
          <w:szCs w:val="28"/>
        </w:rPr>
        <w:t xml:space="preserve">Caraibi, Cuba, Panama, </w:t>
      </w:r>
      <w:r>
        <w:rPr>
          <w:sz w:val="28"/>
          <w:szCs w:val="28"/>
        </w:rPr>
        <w:t>Filippine, Hawaii</w:t>
      </w:r>
      <w:r w:rsidR="008A0697">
        <w:rPr>
          <w:sz w:val="28"/>
          <w:szCs w:val="28"/>
        </w:rPr>
        <w:t>)</w:t>
      </w:r>
      <w:r>
        <w:rPr>
          <w:sz w:val="28"/>
          <w:szCs w:val="28"/>
        </w:rPr>
        <w:t>, e il Giappone</w:t>
      </w:r>
      <w:r w:rsidR="008A0697">
        <w:rPr>
          <w:sz w:val="28"/>
          <w:szCs w:val="28"/>
        </w:rPr>
        <w:t>.</w:t>
      </w:r>
    </w:p>
    <w:p w14:paraId="39409A8F" w14:textId="702179F9" w:rsidR="00AB1A54" w:rsidRDefault="00AB1A54" w:rsidP="00E36B5A">
      <w:pPr>
        <w:jc w:val="both"/>
        <w:rPr>
          <w:sz w:val="28"/>
          <w:szCs w:val="28"/>
        </w:rPr>
      </w:pPr>
    </w:p>
    <w:p w14:paraId="0AEE619A" w14:textId="66DB5717" w:rsidR="00AB1A54" w:rsidRPr="002673DB" w:rsidRDefault="00F77373" w:rsidP="00E36B5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BB124AA" wp14:editId="430E989C">
            <wp:extent cx="5981700" cy="5286375"/>
            <wp:effectExtent l="0" t="0" r="0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528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CA900C" w14:textId="77777777" w:rsidR="009E346E" w:rsidRPr="0098795E" w:rsidRDefault="009E346E" w:rsidP="00E36B5A">
      <w:pPr>
        <w:jc w:val="both"/>
        <w:rPr>
          <w:sz w:val="28"/>
          <w:szCs w:val="28"/>
        </w:rPr>
      </w:pPr>
    </w:p>
    <w:p w14:paraId="0452073F" w14:textId="59EC9D61" w:rsidR="00A70218" w:rsidRDefault="00A70218" w:rsidP="00E36B5A">
      <w:pPr>
        <w:jc w:val="both"/>
        <w:rPr>
          <w:sz w:val="28"/>
          <w:szCs w:val="28"/>
        </w:rPr>
      </w:pPr>
    </w:p>
    <w:p w14:paraId="655E737E" w14:textId="77777777" w:rsidR="00A70218" w:rsidRDefault="00A70218" w:rsidP="00E36B5A">
      <w:pPr>
        <w:jc w:val="both"/>
        <w:rPr>
          <w:sz w:val="28"/>
          <w:szCs w:val="28"/>
        </w:rPr>
      </w:pPr>
    </w:p>
    <w:p w14:paraId="08662806" w14:textId="77777777" w:rsidR="00E36B5A" w:rsidRPr="00E36B5A" w:rsidRDefault="00E36B5A">
      <w:pPr>
        <w:rPr>
          <w:sz w:val="28"/>
          <w:szCs w:val="28"/>
        </w:rPr>
      </w:pPr>
    </w:p>
    <w:sectPr w:rsidR="00E36B5A" w:rsidRPr="00E36B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B5A"/>
    <w:rsid w:val="002673DB"/>
    <w:rsid w:val="0027701B"/>
    <w:rsid w:val="0055463E"/>
    <w:rsid w:val="005D647F"/>
    <w:rsid w:val="00856DC6"/>
    <w:rsid w:val="0087680F"/>
    <w:rsid w:val="008A0697"/>
    <w:rsid w:val="008C5BE2"/>
    <w:rsid w:val="008E0A2E"/>
    <w:rsid w:val="0098795E"/>
    <w:rsid w:val="009E346E"/>
    <w:rsid w:val="00A70218"/>
    <w:rsid w:val="00AB1A54"/>
    <w:rsid w:val="00B740C1"/>
    <w:rsid w:val="00BB1612"/>
    <w:rsid w:val="00BB189A"/>
    <w:rsid w:val="00BF6582"/>
    <w:rsid w:val="00CC5B6C"/>
    <w:rsid w:val="00D639E4"/>
    <w:rsid w:val="00E35E6C"/>
    <w:rsid w:val="00E36B5A"/>
    <w:rsid w:val="00E3724E"/>
    <w:rsid w:val="00E84666"/>
    <w:rsid w:val="00EB343B"/>
    <w:rsid w:val="00F50307"/>
    <w:rsid w:val="00F77373"/>
    <w:rsid w:val="00F8320F"/>
    <w:rsid w:val="00F9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4B078"/>
  <w15:chartTrackingRefBased/>
  <w15:docId w15:val="{2E3F77E3-A830-4556-90CA-1F7A5A67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7</Pages>
  <Words>1726</Words>
  <Characters>9840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</cp:revision>
  <dcterms:created xsi:type="dcterms:W3CDTF">2022-10-14T12:20:00Z</dcterms:created>
  <dcterms:modified xsi:type="dcterms:W3CDTF">2022-10-14T15:30:00Z</dcterms:modified>
</cp:coreProperties>
</file>