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F7D6A4" w14:textId="2D2DD92F" w:rsidR="004D0EDA" w:rsidRPr="009458F9" w:rsidRDefault="009458F9">
      <w:pPr>
        <w:rPr>
          <w:b/>
          <w:bCs/>
          <w:sz w:val="28"/>
          <w:szCs w:val="28"/>
        </w:rPr>
      </w:pPr>
      <w:r w:rsidRPr="009458F9">
        <w:rPr>
          <w:b/>
          <w:bCs/>
          <w:sz w:val="28"/>
          <w:szCs w:val="28"/>
        </w:rPr>
        <w:t>TURCHI OTTOMANI</w:t>
      </w:r>
    </w:p>
    <w:p w14:paraId="52F1ADC7" w14:textId="1E2239E6" w:rsidR="009458F9" w:rsidRDefault="009458F9" w:rsidP="009458F9">
      <w:pPr>
        <w:jc w:val="both"/>
        <w:rPr>
          <w:sz w:val="28"/>
          <w:szCs w:val="28"/>
        </w:rPr>
      </w:pPr>
      <w:r w:rsidRPr="009458F9">
        <w:rPr>
          <w:sz w:val="28"/>
          <w:szCs w:val="28"/>
        </w:rPr>
        <w:t>I Turchi ottomani</w:t>
      </w:r>
      <w:r>
        <w:rPr>
          <w:sz w:val="28"/>
          <w:szCs w:val="28"/>
        </w:rPr>
        <w:t xml:space="preserve"> erano </w:t>
      </w:r>
      <w:r w:rsidR="006B59F0">
        <w:rPr>
          <w:sz w:val="28"/>
          <w:szCs w:val="28"/>
        </w:rPr>
        <w:t xml:space="preserve">in origine </w:t>
      </w:r>
      <w:r>
        <w:rPr>
          <w:sz w:val="28"/>
          <w:szCs w:val="28"/>
        </w:rPr>
        <w:t xml:space="preserve">una tribù </w:t>
      </w:r>
      <w:r w:rsidR="006B59F0">
        <w:rPr>
          <w:sz w:val="28"/>
          <w:szCs w:val="28"/>
        </w:rPr>
        <w:t xml:space="preserve">guerriera </w:t>
      </w:r>
      <w:r>
        <w:rPr>
          <w:sz w:val="28"/>
          <w:szCs w:val="28"/>
        </w:rPr>
        <w:t xml:space="preserve">nomade </w:t>
      </w:r>
      <w:r w:rsidR="006B59F0">
        <w:rPr>
          <w:sz w:val="28"/>
          <w:szCs w:val="28"/>
        </w:rPr>
        <w:t>dell’Asia Minore (odierna Turchia).</w:t>
      </w:r>
    </w:p>
    <w:p w14:paraId="2213DE4F" w14:textId="053A2FF7" w:rsidR="006B59F0" w:rsidRDefault="006B59F0" w:rsidP="009458F9">
      <w:pPr>
        <w:jc w:val="both"/>
        <w:rPr>
          <w:sz w:val="28"/>
          <w:szCs w:val="28"/>
        </w:rPr>
      </w:pPr>
      <w:r>
        <w:rPr>
          <w:sz w:val="28"/>
          <w:szCs w:val="28"/>
        </w:rPr>
        <w:t>Il loro nome deriva dal capostipite Otman, il loro primo capo politico e militare.</w:t>
      </w:r>
    </w:p>
    <w:p w14:paraId="244EB827" w14:textId="7A0985F8" w:rsidR="006B59F0" w:rsidRDefault="006B59F0" w:rsidP="009458F9">
      <w:pPr>
        <w:jc w:val="both"/>
        <w:rPr>
          <w:sz w:val="28"/>
          <w:szCs w:val="28"/>
        </w:rPr>
      </w:pPr>
      <w:r>
        <w:rPr>
          <w:sz w:val="28"/>
          <w:szCs w:val="28"/>
        </w:rPr>
        <w:t>Avevano fatto parte dell’esercito mongolo di Gengis Khan, che nel XIII secolo aveva conquistato la Cina ed erano considerati i guerrieri migliori.</w:t>
      </w:r>
    </w:p>
    <w:p w14:paraId="5A656EDB" w14:textId="03676BFE" w:rsidR="006B59F0" w:rsidRDefault="00E92849" w:rsidP="009458F9">
      <w:pPr>
        <w:jc w:val="both"/>
        <w:rPr>
          <w:sz w:val="28"/>
          <w:szCs w:val="28"/>
        </w:rPr>
      </w:pPr>
      <w:r>
        <w:rPr>
          <w:sz w:val="28"/>
          <w:szCs w:val="28"/>
        </w:rPr>
        <w:t>Otman I creò un piccolo regno nell’attuale Turchia, trasformando la tribù da nomade a sedentaria, con l’ambizioso piano di conquistare a poco a poco le terre dell’Impero Bizantino ormai indebolito.</w:t>
      </w:r>
    </w:p>
    <w:p w14:paraId="31A6AB11" w14:textId="2B92ABDB" w:rsidR="00E92849" w:rsidRDefault="00E92849" w:rsidP="009458F9">
      <w:pPr>
        <w:jc w:val="both"/>
        <w:rPr>
          <w:sz w:val="28"/>
          <w:szCs w:val="28"/>
        </w:rPr>
      </w:pPr>
      <w:r>
        <w:rPr>
          <w:sz w:val="28"/>
          <w:szCs w:val="28"/>
        </w:rPr>
        <w:t xml:space="preserve">Gli Ottomani erano valorosi guerrieri, ben addestrati, organizzati e professavano la religione musulmana nella confessione sunnita (quella minoritaria nel mondo islamico). </w:t>
      </w:r>
    </w:p>
    <w:p w14:paraId="34D7C4DB" w14:textId="7E1B08C1" w:rsidR="00E92849" w:rsidRDefault="00863C30" w:rsidP="009458F9">
      <w:pPr>
        <w:jc w:val="both"/>
        <w:rPr>
          <w:sz w:val="28"/>
          <w:szCs w:val="28"/>
        </w:rPr>
      </w:pPr>
      <w:r>
        <w:rPr>
          <w:sz w:val="28"/>
          <w:szCs w:val="28"/>
        </w:rPr>
        <w:t>Fu così che conquistarono dapprima le terre dell’attuale Turchia e poi i Balcani.</w:t>
      </w:r>
    </w:p>
    <w:p w14:paraId="6E2BE087" w14:textId="714496D1" w:rsidR="00863C30" w:rsidRDefault="00863C30" w:rsidP="009458F9">
      <w:pPr>
        <w:jc w:val="both"/>
        <w:rPr>
          <w:sz w:val="28"/>
          <w:szCs w:val="28"/>
        </w:rPr>
      </w:pPr>
      <w:r>
        <w:rPr>
          <w:sz w:val="28"/>
          <w:szCs w:val="28"/>
        </w:rPr>
        <w:t>A completare le conquiste fu il sultano Maometto II.</w:t>
      </w:r>
    </w:p>
    <w:p w14:paraId="6F5ABDB1" w14:textId="1F949474" w:rsidR="00863C30" w:rsidRDefault="00863C30" w:rsidP="009458F9">
      <w:pPr>
        <w:jc w:val="both"/>
        <w:rPr>
          <w:sz w:val="28"/>
          <w:szCs w:val="28"/>
        </w:rPr>
      </w:pPr>
      <w:r>
        <w:rPr>
          <w:sz w:val="28"/>
          <w:szCs w:val="28"/>
        </w:rPr>
        <w:t>Egli era figlio di un sultano sunnita e di una schiava cristiana</w:t>
      </w:r>
      <w:r w:rsidR="00890061">
        <w:rPr>
          <w:sz w:val="28"/>
          <w:szCs w:val="28"/>
        </w:rPr>
        <w:t xml:space="preserve">, era un uomo colto, nutrito di cultura classica, che conosceva sia il Corano, sia i Vangeli. Era spietato e tollerante al tempo stesso. La sua crudeltà è testimoniata dall’uccisione del fratello appena nato, nel timore potesse un giorno spodestarlo. </w:t>
      </w:r>
    </w:p>
    <w:p w14:paraId="220FDE57" w14:textId="2267ACDC" w:rsidR="00890061" w:rsidRDefault="00890061" w:rsidP="009458F9">
      <w:pPr>
        <w:jc w:val="both"/>
        <w:rPr>
          <w:sz w:val="28"/>
          <w:szCs w:val="28"/>
        </w:rPr>
      </w:pPr>
      <w:r>
        <w:rPr>
          <w:sz w:val="28"/>
          <w:szCs w:val="28"/>
        </w:rPr>
        <w:t xml:space="preserve">Salito al trono, decise subito di conquistare Costantinopoli, pianificando l’attacco per un anno intero. Fece costruire decine di enormi cannoni per bombardarla e una fortezza nelle vicinanze delle mura. </w:t>
      </w:r>
    </w:p>
    <w:p w14:paraId="53B38AC2" w14:textId="3F7C8D9F" w:rsidR="00890061" w:rsidRDefault="00890061" w:rsidP="009458F9">
      <w:pPr>
        <w:jc w:val="both"/>
        <w:rPr>
          <w:sz w:val="28"/>
          <w:szCs w:val="28"/>
        </w:rPr>
      </w:pPr>
      <w:r>
        <w:rPr>
          <w:sz w:val="28"/>
          <w:szCs w:val="28"/>
        </w:rPr>
        <w:t>Era un abile stratega militare: poiché il porto di Costantinopoli era sbarrato da un’enorme catena di ferro, ordinò di smontare le navi turche, portarle via terra sull’altra sponda della città, per poi rimontarle e riuscire ad assediare la città anche dal mare.</w:t>
      </w:r>
    </w:p>
    <w:p w14:paraId="2851D2E6" w14:textId="2F843658" w:rsidR="00890061" w:rsidRDefault="00890061" w:rsidP="009458F9">
      <w:pPr>
        <w:jc w:val="both"/>
        <w:rPr>
          <w:sz w:val="28"/>
          <w:szCs w:val="28"/>
        </w:rPr>
      </w:pPr>
      <w:r>
        <w:rPr>
          <w:sz w:val="28"/>
          <w:szCs w:val="28"/>
        </w:rPr>
        <w:t xml:space="preserve">L’assedio fu lungo </w:t>
      </w:r>
      <w:r w:rsidR="00756D37">
        <w:rPr>
          <w:sz w:val="28"/>
          <w:szCs w:val="28"/>
        </w:rPr>
        <w:t>e faticoso, ma alla fine la città fu presa.</w:t>
      </w:r>
    </w:p>
    <w:p w14:paraId="7E25A63B" w14:textId="0E81BABC" w:rsidR="00756D37" w:rsidRDefault="00756D37" w:rsidP="009458F9">
      <w:pPr>
        <w:jc w:val="both"/>
        <w:rPr>
          <w:sz w:val="28"/>
          <w:szCs w:val="28"/>
        </w:rPr>
      </w:pPr>
      <w:r>
        <w:rPr>
          <w:sz w:val="28"/>
          <w:szCs w:val="28"/>
        </w:rPr>
        <w:t>Costantinopoli fu saccheggiata, gli abitanti fatti schiavi, l’ultimo imperatore Costantino Paleologo fu decapitato e la sua testa inchiodata sulla porta principale.</w:t>
      </w:r>
    </w:p>
    <w:p w14:paraId="21E56F87" w14:textId="6FABE088" w:rsidR="00756D37" w:rsidRDefault="00CA0256" w:rsidP="009458F9">
      <w:pPr>
        <w:jc w:val="both"/>
        <w:rPr>
          <w:sz w:val="28"/>
          <w:szCs w:val="28"/>
        </w:rPr>
      </w:pPr>
      <w:r>
        <w:rPr>
          <w:sz w:val="28"/>
          <w:szCs w:val="28"/>
        </w:rPr>
        <w:t>Era il 1453: la caduta dell’Impero romano d’Oriente.</w:t>
      </w:r>
    </w:p>
    <w:p w14:paraId="2FD1B7B8" w14:textId="5CDD3429" w:rsidR="00CA0256" w:rsidRDefault="00CA0256" w:rsidP="009458F9">
      <w:pPr>
        <w:jc w:val="both"/>
        <w:rPr>
          <w:sz w:val="28"/>
          <w:szCs w:val="28"/>
        </w:rPr>
      </w:pPr>
      <w:r>
        <w:rPr>
          <w:sz w:val="28"/>
          <w:szCs w:val="28"/>
        </w:rPr>
        <w:t>Maometto II ribattezzò la città Istanbul e la abbellì con terme, moschee, giardini, fontane e palazzi.</w:t>
      </w:r>
    </w:p>
    <w:p w14:paraId="2D26F983" w14:textId="1782EB9F" w:rsidR="00CA0256" w:rsidRDefault="00CA0256" w:rsidP="009458F9">
      <w:pPr>
        <w:jc w:val="both"/>
        <w:rPr>
          <w:sz w:val="28"/>
          <w:szCs w:val="28"/>
        </w:rPr>
      </w:pPr>
      <w:r>
        <w:rPr>
          <w:sz w:val="28"/>
          <w:szCs w:val="28"/>
        </w:rPr>
        <w:lastRenderedPageBreak/>
        <w:t xml:space="preserve">Strinse rapporti con Venezia, a cui chiese in prestito per un anno il pittore Giovanni Bellini, che eseguì il ritratto del sultano. </w:t>
      </w:r>
    </w:p>
    <w:p w14:paraId="1495E68A" w14:textId="74C25D3B" w:rsidR="00CA0256" w:rsidRDefault="00CA0256" w:rsidP="009458F9">
      <w:pPr>
        <w:jc w:val="both"/>
        <w:rPr>
          <w:sz w:val="28"/>
          <w:szCs w:val="28"/>
        </w:rPr>
      </w:pPr>
      <w:r>
        <w:rPr>
          <w:sz w:val="28"/>
          <w:szCs w:val="28"/>
        </w:rPr>
        <w:t>La conquista dell’impero d’oriente fece enorme scalpore nel mondo intero e soprattutto nel mondo islamico. I musulmani riconobbero in Maometto II il discendente del profeta Maometto e a lui si piegarono come sudditi.</w:t>
      </w:r>
    </w:p>
    <w:p w14:paraId="5F7FA73A" w14:textId="5585D86B" w:rsidR="00CA0256" w:rsidRDefault="0005699D" w:rsidP="009458F9">
      <w:pPr>
        <w:jc w:val="both"/>
        <w:rPr>
          <w:sz w:val="28"/>
          <w:szCs w:val="28"/>
        </w:rPr>
      </w:pPr>
      <w:r>
        <w:rPr>
          <w:sz w:val="28"/>
          <w:szCs w:val="28"/>
        </w:rPr>
        <w:t>Maometto II cercò di favorire l’integrazione e fu tollerante con i suoi sudditi, garantendo loro libertà di culto a tutti i sudditi: ebrei e cristiani.</w:t>
      </w:r>
    </w:p>
    <w:p w14:paraId="38B354AB" w14:textId="2D4B11AA" w:rsidR="0005699D" w:rsidRDefault="0005699D" w:rsidP="009458F9">
      <w:pPr>
        <w:jc w:val="both"/>
        <w:rPr>
          <w:sz w:val="28"/>
          <w:szCs w:val="28"/>
        </w:rPr>
      </w:pPr>
      <w:r>
        <w:rPr>
          <w:sz w:val="28"/>
          <w:szCs w:val="28"/>
        </w:rPr>
        <w:t>Si trattava di uno stato multietnico: vi erano serbi, bulgari, greci, siriani…</w:t>
      </w:r>
    </w:p>
    <w:p w14:paraId="33F171D6" w14:textId="18CA8E84" w:rsidR="0005699D" w:rsidRDefault="0005699D" w:rsidP="009458F9">
      <w:pPr>
        <w:jc w:val="both"/>
        <w:rPr>
          <w:sz w:val="28"/>
          <w:szCs w:val="28"/>
        </w:rPr>
      </w:pPr>
      <w:r>
        <w:rPr>
          <w:sz w:val="28"/>
          <w:szCs w:val="28"/>
        </w:rPr>
        <w:t>Il sultano rese il suo stato accentrato basato su un sistema di servitori (funzionari), tutti di origine cristiana, educati nel Palazzo reale, con incarichi via via crescenti, fino alla più alta carica di gran visir.</w:t>
      </w:r>
    </w:p>
    <w:p w14:paraId="4BA93AB3" w14:textId="37EA9ADD" w:rsidR="00DE7849" w:rsidRDefault="0005699D" w:rsidP="009458F9">
      <w:pPr>
        <w:jc w:val="both"/>
        <w:rPr>
          <w:sz w:val="28"/>
          <w:szCs w:val="28"/>
        </w:rPr>
      </w:pPr>
      <w:r>
        <w:rPr>
          <w:sz w:val="28"/>
          <w:szCs w:val="28"/>
        </w:rPr>
        <w:t xml:space="preserve">Il suo esercito era molto efficiente e si avvaleva di soldati addestrati fin da bambini </w:t>
      </w:r>
      <w:r w:rsidR="00DE7849">
        <w:rPr>
          <w:sz w:val="28"/>
          <w:szCs w:val="28"/>
        </w:rPr>
        <w:t>con una dura disciplina, detti giannizzeri.</w:t>
      </w:r>
    </w:p>
    <w:p w14:paraId="76BA3D35" w14:textId="1B453100" w:rsidR="00DE7849" w:rsidRDefault="00DE7849" w:rsidP="009458F9">
      <w:pPr>
        <w:jc w:val="both"/>
        <w:rPr>
          <w:sz w:val="28"/>
          <w:szCs w:val="28"/>
        </w:rPr>
      </w:pPr>
      <w:r>
        <w:rPr>
          <w:sz w:val="28"/>
          <w:szCs w:val="28"/>
        </w:rPr>
        <w:t>Tra le sue conquiste ricordiamo:</w:t>
      </w:r>
      <w:r w:rsidR="00A25430">
        <w:rPr>
          <w:sz w:val="28"/>
          <w:szCs w:val="28"/>
        </w:rPr>
        <w:t xml:space="preserve"> </w:t>
      </w:r>
      <w:r>
        <w:rPr>
          <w:sz w:val="28"/>
          <w:szCs w:val="28"/>
        </w:rPr>
        <w:t>Serbia</w:t>
      </w:r>
      <w:r w:rsidR="00A25430">
        <w:rPr>
          <w:sz w:val="28"/>
          <w:szCs w:val="28"/>
        </w:rPr>
        <w:t xml:space="preserve">, </w:t>
      </w:r>
      <w:r>
        <w:rPr>
          <w:sz w:val="28"/>
          <w:szCs w:val="28"/>
        </w:rPr>
        <w:t>Albania</w:t>
      </w:r>
      <w:r w:rsidR="00A25430">
        <w:rPr>
          <w:sz w:val="28"/>
          <w:szCs w:val="28"/>
        </w:rPr>
        <w:t xml:space="preserve">, </w:t>
      </w:r>
      <w:r>
        <w:rPr>
          <w:sz w:val="28"/>
          <w:szCs w:val="28"/>
        </w:rPr>
        <w:t>Grecia</w:t>
      </w:r>
    </w:p>
    <w:p w14:paraId="3C1BDD7C" w14:textId="140CB305" w:rsidR="00DE7849" w:rsidRDefault="00DE7849" w:rsidP="009458F9">
      <w:pPr>
        <w:jc w:val="both"/>
        <w:rPr>
          <w:sz w:val="28"/>
          <w:szCs w:val="28"/>
        </w:rPr>
      </w:pPr>
    </w:p>
    <w:p w14:paraId="463C798B" w14:textId="46B2FB12" w:rsidR="00DE7849" w:rsidRDefault="00DE7849" w:rsidP="009458F9">
      <w:pPr>
        <w:jc w:val="both"/>
        <w:rPr>
          <w:sz w:val="28"/>
          <w:szCs w:val="28"/>
        </w:rPr>
      </w:pPr>
      <w:r>
        <w:rPr>
          <w:sz w:val="28"/>
          <w:szCs w:val="28"/>
        </w:rPr>
        <w:t>Solo Venezia riuscì a resistere, per ben 16 anni, agli attacchi degli Ottomani, che volevano conquistarla. I Veneziani firmarono infine un trattato con i Turchi: in cambio di 10mila ducati l’anno, avrebbero mantenuto l’esclusiva dei commerci tra Oriente e Occidente.</w:t>
      </w:r>
    </w:p>
    <w:p w14:paraId="5B56B0D0" w14:textId="27C9FC26" w:rsidR="00DE7849" w:rsidRDefault="00DE7849" w:rsidP="009458F9">
      <w:pPr>
        <w:jc w:val="both"/>
        <w:rPr>
          <w:sz w:val="28"/>
          <w:szCs w:val="28"/>
        </w:rPr>
      </w:pPr>
    </w:p>
    <w:p w14:paraId="0ADAF674" w14:textId="75A73732" w:rsidR="00DE7849" w:rsidRPr="00A25430" w:rsidRDefault="00DE7849" w:rsidP="009458F9">
      <w:pPr>
        <w:jc w:val="both"/>
        <w:rPr>
          <w:b/>
          <w:bCs/>
          <w:sz w:val="28"/>
          <w:szCs w:val="28"/>
        </w:rPr>
      </w:pPr>
      <w:r w:rsidRPr="00A25430">
        <w:rPr>
          <w:b/>
          <w:bCs/>
          <w:sz w:val="28"/>
          <w:szCs w:val="28"/>
        </w:rPr>
        <w:t>I BERBERI</w:t>
      </w:r>
    </w:p>
    <w:p w14:paraId="2AFD6463" w14:textId="7AEB3F26" w:rsidR="00DE7849" w:rsidRDefault="00DE7849" w:rsidP="009458F9">
      <w:pPr>
        <w:jc w:val="both"/>
        <w:rPr>
          <w:sz w:val="28"/>
          <w:szCs w:val="28"/>
        </w:rPr>
      </w:pPr>
      <w:r>
        <w:rPr>
          <w:sz w:val="28"/>
          <w:szCs w:val="28"/>
        </w:rPr>
        <w:t>Le conquiste dei Turchi Ottomani esaltarono altri popoli convertiti all’Islam, in particolare i Berberi (barbari), anche detti Mori (dalla Mauritania) o Saraceni</w:t>
      </w:r>
      <w:r w:rsidR="00A25430">
        <w:rPr>
          <w:sz w:val="28"/>
          <w:szCs w:val="28"/>
        </w:rPr>
        <w:t xml:space="preserve">. Si trattava di popolazioni stanziate nell’Africa del Nord, dove avevano fondato regni che si arricchivano con la compravendita di oro e schiavi e con la pirateria nel Mediterraneo.  </w:t>
      </w:r>
    </w:p>
    <w:p w14:paraId="2DE29BE7" w14:textId="00F58662" w:rsidR="00A25430" w:rsidRDefault="00A25430" w:rsidP="009458F9">
      <w:pPr>
        <w:jc w:val="both"/>
        <w:rPr>
          <w:sz w:val="28"/>
          <w:szCs w:val="28"/>
        </w:rPr>
      </w:pPr>
      <w:r>
        <w:rPr>
          <w:sz w:val="28"/>
          <w:szCs w:val="28"/>
        </w:rPr>
        <w:t xml:space="preserve">I Berberi si misero al servizio del sultano come corsari, ossia razziatori che attaccavano le navi degli infedeli, dirigendosi a depredare le coste italiane, in particolare la costa della Calabria e della Puglia. </w:t>
      </w:r>
    </w:p>
    <w:p w14:paraId="66311905" w14:textId="4875948E" w:rsidR="00A25430" w:rsidRDefault="00A25430" w:rsidP="009458F9">
      <w:pPr>
        <w:jc w:val="both"/>
        <w:rPr>
          <w:sz w:val="28"/>
          <w:szCs w:val="28"/>
        </w:rPr>
      </w:pPr>
    </w:p>
    <w:p w14:paraId="61D0F755" w14:textId="5842DE28" w:rsidR="00A25430" w:rsidRDefault="00A25430" w:rsidP="009458F9">
      <w:pPr>
        <w:jc w:val="both"/>
        <w:rPr>
          <w:sz w:val="28"/>
          <w:szCs w:val="28"/>
        </w:rPr>
      </w:pPr>
      <w:r>
        <w:rPr>
          <w:sz w:val="28"/>
          <w:szCs w:val="28"/>
        </w:rPr>
        <w:t>Maometto II morì nel 1481, forse ucciso dal figlio maggiore.</w:t>
      </w:r>
    </w:p>
    <w:p w14:paraId="67078D41" w14:textId="77777777" w:rsidR="00DE7849" w:rsidRDefault="00DE7849" w:rsidP="009458F9">
      <w:pPr>
        <w:jc w:val="both"/>
        <w:rPr>
          <w:sz w:val="28"/>
          <w:szCs w:val="28"/>
        </w:rPr>
      </w:pPr>
    </w:p>
    <w:p w14:paraId="0BAC2B44" w14:textId="670477DD" w:rsidR="00CA0256" w:rsidRDefault="00CA0256" w:rsidP="009458F9">
      <w:pPr>
        <w:jc w:val="both"/>
        <w:rPr>
          <w:sz w:val="28"/>
          <w:szCs w:val="28"/>
        </w:rPr>
      </w:pPr>
    </w:p>
    <w:p w14:paraId="317740EA" w14:textId="77777777" w:rsidR="00CA0256" w:rsidRDefault="00CA0256" w:rsidP="009458F9">
      <w:pPr>
        <w:jc w:val="both"/>
        <w:rPr>
          <w:sz w:val="28"/>
          <w:szCs w:val="28"/>
        </w:rPr>
      </w:pPr>
    </w:p>
    <w:p w14:paraId="3E0A4C29" w14:textId="77777777" w:rsidR="00756D37" w:rsidRPr="009458F9" w:rsidRDefault="00756D37" w:rsidP="009458F9">
      <w:pPr>
        <w:jc w:val="both"/>
        <w:rPr>
          <w:sz w:val="28"/>
          <w:szCs w:val="28"/>
        </w:rPr>
      </w:pPr>
    </w:p>
    <w:sectPr w:rsidR="00756D37" w:rsidRPr="009458F9">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0EDA"/>
    <w:rsid w:val="0005699D"/>
    <w:rsid w:val="004D0EDA"/>
    <w:rsid w:val="006B59F0"/>
    <w:rsid w:val="00756D37"/>
    <w:rsid w:val="00863C30"/>
    <w:rsid w:val="00890061"/>
    <w:rsid w:val="009458F9"/>
    <w:rsid w:val="00A25430"/>
    <w:rsid w:val="00CA0256"/>
    <w:rsid w:val="00DE7849"/>
    <w:rsid w:val="00E9284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0015FE"/>
  <w15:chartTrackingRefBased/>
  <w15:docId w15:val="{B9C9DF91-D4DA-40CE-A672-026B5D371D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40</TotalTime>
  <Pages>3</Pages>
  <Words>583</Words>
  <Characters>3326</Characters>
  <Application>Microsoft Office Word</Application>
  <DocSecurity>0</DocSecurity>
  <Lines>27</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emanuela amici</dc:creator>
  <cp:keywords/>
  <dc:description/>
  <cp:lastModifiedBy>emanuela amici</cp:lastModifiedBy>
  <cp:revision>4</cp:revision>
  <dcterms:created xsi:type="dcterms:W3CDTF">2022-09-17T09:42:00Z</dcterms:created>
  <dcterms:modified xsi:type="dcterms:W3CDTF">2022-09-17T10:22:00Z</dcterms:modified>
</cp:coreProperties>
</file>